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06C9" w14:textId="77777777" w:rsidR="0087540B" w:rsidRPr="00E317EB" w:rsidRDefault="0087540B" w:rsidP="0087540B">
      <w:pPr>
        <w:spacing w:line="360" w:lineRule="auto"/>
        <w:jc w:val="center"/>
        <w:rPr>
          <w:rFonts w:ascii="Times New Roman" w:hAnsi="Times New Roman" w:cs="Times New Roman"/>
          <w:b/>
          <w:lang w:val="en-GB"/>
        </w:rPr>
      </w:pPr>
      <w:r w:rsidRPr="00E317EB">
        <w:rPr>
          <w:rFonts w:ascii="Times New Roman" w:hAnsi="Times New Roman" w:cs="Times New Roman"/>
          <w:noProof/>
          <w:lang w:val="en-US"/>
        </w:rPr>
        <w:drawing>
          <wp:inline distT="0" distB="0" distL="0" distR="0" wp14:anchorId="07BA866C" wp14:editId="19C38F97">
            <wp:extent cx="1828800" cy="253365"/>
            <wp:effectExtent l="0" t="0" r="0" b="63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53365"/>
                    </a:xfrm>
                    <a:prstGeom prst="rect">
                      <a:avLst/>
                    </a:prstGeom>
                    <a:noFill/>
                    <a:ln>
                      <a:noFill/>
                    </a:ln>
                  </pic:spPr>
                </pic:pic>
              </a:graphicData>
            </a:graphic>
          </wp:inline>
        </w:drawing>
      </w:r>
    </w:p>
    <w:p w14:paraId="67D11FF7" w14:textId="77777777" w:rsidR="0087540B" w:rsidRPr="00E317EB" w:rsidRDefault="0087540B" w:rsidP="0087540B">
      <w:pPr>
        <w:spacing w:line="360" w:lineRule="auto"/>
        <w:jc w:val="center"/>
        <w:rPr>
          <w:rFonts w:ascii="Times New Roman" w:hAnsi="Times New Roman" w:cs="Times New Roman"/>
          <w:b/>
          <w:lang w:val="en-GB"/>
        </w:rPr>
      </w:pPr>
      <w:r w:rsidRPr="00E317EB">
        <w:rPr>
          <w:rFonts w:ascii="Times New Roman" w:hAnsi="Times New Roman" w:cs="Times New Roman"/>
          <w:noProof/>
          <w:lang w:val="en-US"/>
        </w:rPr>
        <w:drawing>
          <wp:inline distT="0" distB="0" distL="0" distR="0" wp14:anchorId="7E6849BA" wp14:editId="01E1556B">
            <wp:extent cx="1485900" cy="653415"/>
            <wp:effectExtent l="0" t="0" r="12700" b="6985"/>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653415"/>
                    </a:xfrm>
                    <a:prstGeom prst="rect">
                      <a:avLst/>
                    </a:prstGeom>
                    <a:noFill/>
                    <a:ln>
                      <a:noFill/>
                    </a:ln>
                  </pic:spPr>
                </pic:pic>
              </a:graphicData>
            </a:graphic>
          </wp:inline>
        </w:drawing>
      </w:r>
    </w:p>
    <w:p w14:paraId="6B926DAA" w14:textId="77777777" w:rsidR="0087540B" w:rsidRPr="00E317EB" w:rsidRDefault="0087540B" w:rsidP="0087540B">
      <w:pPr>
        <w:spacing w:line="360" w:lineRule="auto"/>
        <w:rPr>
          <w:rFonts w:ascii="Times New Roman" w:hAnsi="Times New Roman" w:cs="Times New Roman"/>
          <w:b/>
          <w:lang w:val="en-GB"/>
        </w:rPr>
      </w:pPr>
    </w:p>
    <w:p w14:paraId="6B860B3D" w14:textId="7304AE51" w:rsidR="0087540B" w:rsidRPr="00E317EB" w:rsidRDefault="0087540B" w:rsidP="0087540B">
      <w:pPr>
        <w:spacing w:line="360" w:lineRule="auto"/>
        <w:jc w:val="center"/>
        <w:rPr>
          <w:rFonts w:ascii="Times New Roman" w:hAnsi="Times New Roman" w:cs="Times New Roman"/>
          <w:b/>
          <w:sz w:val="28"/>
          <w:szCs w:val="28"/>
          <w:lang w:val="en-GB"/>
        </w:rPr>
      </w:pPr>
      <w:r w:rsidRPr="00E317EB">
        <w:rPr>
          <w:rFonts w:ascii="Times New Roman" w:hAnsi="Times New Roman" w:cs="Times New Roman"/>
          <w:b/>
          <w:sz w:val="28"/>
          <w:szCs w:val="28"/>
          <w:lang w:val="en-GB"/>
        </w:rPr>
        <w:t>CALL FOR PAPERS</w:t>
      </w:r>
    </w:p>
    <w:p w14:paraId="106A265D" w14:textId="77777777" w:rsidR="0087540B" w:rsidRPr="00E317EB" w:rsidRDefault="0087540B" w:rsidP="0087540B">
      <w:pPr>
        <w:spacing w:line="360" w:lineRule="auto"/>
        <w:jc w:val="center"/>
        <w:rPr>
          <w:rFonts w:ascii="Times New Roman" w:hAnsi="Times New Roman" w:cs="Times New Roman"/>
          <w:b/>
          <w:sz w:val="28"/>
          <w:szCs w:val="28"/>
          <w:lang w:val="en-GB"/>
        </w:rPr>
      </w:pPr>
      <w:r w:rsidRPr="00E317EB">
        <w:rPr>
          <w:rFonts w:ascii="Times New Roman" w:hAnsi="Times New Roman" w:cs="Times New Roman"/>
          <w:b/>
          <w:sz w:val="28"/>
          <w:szCs w:val="28"/>
          <w:lang w:val="en-GB"/>
        </w:rPr>
        <w:t>Amsterdam Symposium on the History of Food</w:t>
      </w:r>
    </w:p>
    <w:p w14:paraId="00F6221A" w14:textId="2F56FD0E" w:rsidR="0087540B" w:rsidRPr="00E317EB" w:rsidRDefault="00305143" w:rsidP="0087540B">
      <w:pPr>
        <w:spacing w:line="360" w:lineRule="auto"/>
        <w:jc w:val="center"/>
        <w:rPr>
          <w:rFonts w:ascii="Times New Roman" w:hAnsi="Times New Roman" w:cs="Times New Roman"/>
          <w:b/>
          <w:sz w:val="28"/>
          <w:szCs w:val="28"/>
          <w:lang w:val="en-GB"/>
        </w:rPr>
      </w:pPr>
      <w:r w:rsidRPr="00E317EB">
        <w:rPr>
          <w:rFonts w:ascii="Times New Roman" w:hAnsi="Times New Roman" w:cs="Times New Roman"/>
          <w:b/>
          <w:sz w:val="28"/>
          <w:szCs w:val="28"/>
          <w:lang w:val="en-GB"/>
        </w:rPr>
        <w:t>2018</w:t>
      </w:r>
      <w:r w:rsidR="0087540B" w:rsidRPr="00E317EB">
        <w:rPr>
          <w:rFonts w:ascii="Times New Roman" w:hAnsi="Times New Roman" w:cs="Times New Roman"/>
          <w:b/>
          <w:sz w:val="28"/>
          <w:szCs w:val="28"/>
          <w:lang w:val="en-GB"/>
        </w:rPr>
        <w:t xml:space="preserve"> </w:t>
      </w:r>
    </w:p>
    <w:p w14:paraId="509BA21C" w14:textId="77777777" w:rsidR="00062080" w:rsidRPr="00E317EB" w:rsidRDefault="00062080" w:rsidP="005246FC">
      <w:pPr>
        <w:spacing w:line="360" w:lineRule="auto"/>
        <w:rPr>
          <w:rFonts w:ascii="Times New Roman" w:hAnsi="Times New Roman" w:cs="Times New Roman"/>
          <w:lang w:val="en-GB"/>
        </w:rPr>
      </w:pPr>
    </w:p>
    <w:p w14:paraId="1D365461" w14:textId="2C9C2C82" w:rsidR="00305143" w:rsidRPr="00E317EB" w:rsidRDefault="00305143" w:rsidP="00305143">
      <w:pPr>
        <w:pStyle w:val="Kop1"/>
        <w:spacing w:line="276" w:lineRule="auto"/>
        <w:rPr>
          <w:rFonts w:ascii="Times New Roman" w:hAnsi="Times New Roman" w:cs="Times New Roman"/>
          <w:szCs w:val="24"/>
          <w:lang w:val="en-GB"/>
        </w:rPr>
      </w:pPr>
      <w:r w:rsidRPr="00E317EB">
        <w:rPr>
          <w:rFonts w:ascii="Times New Roman" w:eastAsia="Times New Roman" w:hAnsi="Times New Roman" w:cs="Times New Roman"/>
          <w:i/>
          <w:iCs/>
          <w:szCs w:val="24"/>
          <w:lang w:val="en-GB"/>
        </w:rPr>
        <w:t>Body and Soul</w:t>
      </w:r>
      <w:r w:rsidRPr="00E317EB">
        <w:rPr>
          <w:rFonts w:ascii="Times New Roman" w:eastAsia="Times New Roman" w:hAnsi="Times New Roman" w:cs="Times New Roman"/>
          <w:szCs w:val="24"/>
          <w:lang w:val="en-GB"/>
        </w:rPr>
        <w:t>: Examining the historical relation between nutrition, health</w:t>
      </w:r>
      <w:r w:rsidR="004C2344" w:rsidRPr="00E317EB">
        <w:rPr>
          <w:rFonts w:ascii="Times New Roman" w:eastAsia="Times New Roman" w:hAnsi="Times New Roman" w:cs="Times New Roman"/>
          <w:szCs w:val="24"/>
          <w:lang w:val="en-GB"/>
        </w:rPr>
        <w:t>,</w:t>
      </w:r>
      <w:r w:rsidR="00D97501" w:rsidRPr="00E317EB">
        <w:rPr>
          <w:rFonts w:ascii="Times New Roman" w:eastAsia="Times New Roman" w:hAnsi="Times New Roman" w:cs="Times New Roman"/>
          <w:szCs w:val="24"/>
          <w:lang w:val="en-GB"/>
        </w:rPr>
        <w:t xml:space="preserve"> </w:t>
      </w:r>
      <w:r w:rsidRPr="00E317EB">
        <w:rPr>
          <w:rFonts w:ascii="Times New Roman" w:eastAsia="Times New Roman" w:hAnsi="Times New Roman" w:cs="Times New Roman"/>
          <w:szCs w:val="24"/>
          <w:lang w:val="en-GB"/>
        </w:rPr>
        <w:t xml:space="preserve">and culture </w:t>
      </w:r>
    </w:p>
    <w:p w14:paraId="53BEB6F6" w14:textId="00896791" w:rsidR="001679D1" w:rsidRPr="00E317EB" w:rsidRDefault="00305143" w:rsidP="00A13348">
      <w:pPr>
        <w:spacing w:before="100" w:beforeAutospacing="1" w:after="100" w:afterAutospacing="1" w:line="360" w:lineRule="auto"/>
        <w:rPr>
          <w:rFonts w:ascii="Times New Roman" w:eastAsia="Times New Roman" w:hAnsi="Times New Roman" w:cs="Times New Roman"/>
          <w:lang w:val="en-GB"/>
        </w:rPr>
      </w:pPr>
      <w:r w:rsidRPr="00E317EB">
        <w:rPr>
          <w:rFonts w:ascii="Times New Roman" w:eastAsia="Times New Roman" w:hAnsi="Times New Roman" w:cs="Times New Roman"/>
          <w:lang w:val="en-GB"/>
        </w:rPr>
        <w:t>The act of ingestion ensures our intimate relationship with food. This literal ‘incorporation’ has implications that go far beyond basic physicality: it is precisely in the corporeal sphere that the cultural significance of our food habits is on display. Crucial to the connection between food and body is the concept of control.</w:t>
      </w:r>
      <w:r w:rsidRPr="00E317EB">
        <w:rPr>
          <w:rFonts w:ascii="Times New Roman" w:eastAsia="Times New Roman" w:hAnsi="Times New Roman" w:cs="Times New Roman"/>
          <w:i/>
          <w:iCs/>
          <w:lang w:val="en-GB"/>
        </w:rPr>
        <w:t xml:space="preserve"> </w:t>
      </w:r>
      <w:r w:rsidRPr="00E317EB">
        <w:rPr>
          <w:rFonts w:ascii="Times New Roman" w:eastAsia="Times New Roman" w:hAnsi="Times New Roman" w:cs="Times New Roman"/>
          <w:lang w:val="en-GB"/>
        </w:rPr>
        <w:t xml:space="preserve">State institutions, medical professionals, and spiritual teachers have prescribed and proscribed dietary behaviour, exercising </w:t>
      </w:r>
      <w:r w:rsidR="00D97501" w:rsidRPr="00E317EB">
        <w:rPr>
          <w:rFonts w:ascii="Times New Roman" w:eastAsia="Times New Roman" w:hAnsi="Times New Roman" w:cs="Times New Roman"/>
          <w:lang w:val="en-GB"/>
        </w:rPr>
        <w:t xml:space="preserve">what </w:t>
      </w:r>
      <w:r w:rsidR="00A13348" w:rsidRPr="00E317EB">
        <w:rPr>
          <w:rFonts w:ascii="Times New Roman" w:eastAsia="Times New Roman" w:hAnsi="Times New Roman" w:cs="Times New Roman"/>
          <w:lang w:val="en-GB"/>
        </w:rPr>
        <w:t xml:space="preserve">Michel </w:t>
      </w:r>
      <w:r w:rsidR="00D97501" w:rsidRPr="00E317EB">
        <w:rPr>
          <w:rFonts w:ascii="Times New Roman" w:eastAsia="Times New Roman" w:hAnsi="Times New Roman" w:cs="Times New Roman"/>
          <w:lang w:val="en-GB"/>
        </w:rPr>
        <w:t xml:space="preserve">Foucault has </w:t>
      </w:r>
      <w:r w:rsidR="00C41CE0" w:rsidRPr="00E317EB">
        <w:rPr>
          <w:rFonts w:ascii="Times New Roman" w:eastAsia="Times New Roman" w:hAnsi="Times New Roman" w:cs="Times New Roman"/>
          <w:lang w:val="en-GB"/>
        </w:rPr>
        <w:t>termed</w:t>
      </w:r>
      <w:r w:rsidR="00D97501" w:rsidRPr="00E317EB">
        <w:rPr>
          <w:rFonts w:ascii="Times New Roman" w:eastAsia="Times New Roman" w:hAnsi="Times New Roman" w:cs="Times New Roman"/>
          <w:lang w:val="en-GB"/>
        </w:rPr>
        <w:t xml:space="preserve"> </w:t>
      </w:r>
      <w:r w:rsidR="006A5E80" w:rsidRPr="00E317EB">
        <w:rPr>
          <w:rFonts w:ascii="Times New Roman" w:eastAsia="Times New Roman" w:hAnsi="Times New Roman" w:cs="Times New Roman"/>
          <w:lang w:val="en-GB"/>
        </w:rPr>
        <w:t>‘</w:t>
      </w:r>
      <w:proofErr w:type="spellStart"/>
      <w:r w:rsidRPr="00E317EB">
        <w:rPr>
          <w:rFonts w:ascii="Times New Roman" w:eastAsia="Times New Roman" w:hAnsi="Times New Roman" w:cs="Times New Roman"/>
          <w:iCs/>
          <w:lang w:val="en-GB"/>
        </w:rPr>
        <w:t>biopower</w:t>
      </w:r>
      <w:proofErr w:type="spellEnd"/>
      <w:r w:rsidR="006A5E80" w:rsidRPr="00E317EB">
        <w:rPr>
          <w:rFonts w:ascii="Times New Roman" w:eastAsia="Times New Roman" w:hAnsi="Times New Roman" w:cs="Times New Roman"/>
          <w:iCs/>
          <w:lang w:val="en-GB"/>
        </w:rPr>
        <w:t>’</w:t>
      </w:r>
      <w:r w:rsidR="00D97501" w:rsidRPr="00E317EB">
        <w:rPr>
          <w:rFonts w:ascii="Times New Roman" w:eastAsia="Times New Roman" w:hAnsi="Times New Roman" w:cs="Times New Roman"/>
          <w:iCs/>
          <w:lang w:val="en-GB"/>
        </w:rPr>
        <w:t>,</w:t>
      </w:r>
      <w:r w:rsidRPr="00E317EB">
        <w:rPr>
          <w:rFonts w:ascii="Times New Roman" w:eastAsia="Times New Roman" w:hAnsi="Times New Roman" w:cs="Times New Roman"/>
          <w:i/>
          <w:iCs/>
          <w:lang w:val="en-GB"/>
        </w:rPr>
        <w:t xml:space="preserve"> </w:t>
      </w:r>
      <w:r w:rsidRPr="00E317EB">
        <w:rPr>
          <w:rFonts w:ascii="Times New Roman" w:eastAsia="Times New Roman" w:hAnsi="Times New Roman" w:cs="Times New Roman"/>
          <w:lang w:val="en-GB"/>
        </w:rPr>
        <w:t xml:space="preserve">in an attempt to regulate the nourishment of populations. Such nutritional advice has often been a form of moral guidance: to authorities like doctors and religious leaders, public health was a medical </w:t>
      </w:r>
      <w:r w:rsidRPr="00E317EB">
        <w:rPr>
          <w:rFonts w:ascii="Times New Roman" w:eastAsia="Times New Roman" w:hAnsi="Times New Roman" w:cs="Times New Roman"/>
          <w:i/>
          <w:lang w:val="en-GB"/>
        </w:rPr>
        <w:t xml:space="preserve">and </w:t>
      </w:r>
      <w:r w:rsidRPr="00E317EB">
        <w:rPr>
          <w:rFonts w:ascii="Times New Roman" w:eastAsia="Times New Roman" w:hAnsi="Times New Roman" w:cs="Times New Roman"/>
          <w:lang w:val="en-GB"/>
        </w:rPr>
        <w:t xml:space="preserve">an ethical issue. Corporations have made similar persuasion efforts, often </w:t>
      </w:r>
      <w:r w:rsidR="006A5E80" w:rsidRPr="00E317EB">
        <w:rPr>
          <w:rFonts w:ascii="Times New Roman" w:eastAsia="Times New Roman" w:hAnsi="Times New Roman" w:cs="Times New Roman"/>
          <w:lang w:val="en-GB"/>
        </w:rPr>
        <w:t xml:space="preserve">aided </w:t>
      </w:r>
      <w:r w:rsidRPr="00E317EB">
        <w:rPr>
          <w:rFonts w:ascii="Times New Roman" w:eastAsia="Times New Roman" w:hAnsi="Times New Roman" w:cs="Times New Roman"/>
          <w:lang w:val="en-GB"/>
        </w:rPr>
        <w:t>by health gurus and sportspersons – from 19</w:t>
      </w:r>
      <w:r w:rsidRPr="00E317EB">
        <w:rPr>
          <w:rFonts w:ascii="Times New Roman" w:eastAsia="Times New Roman" w:hAnsi="Times New Roman" w:cs="Times New Roman"/>
          <w:vertAlign w:val="superscript"/>
          <w:lang w:val="en-GB"/>
        </w:rPr>
        <w:t>th</w:t>
      </w:r>
      <w:r w:rsidR="006A5E80" w:rsidRPr="00E317EB">
        <w:rPr>
          <w:rFonts w:ascii="Times New Roman" w:eastAsia="Times New Roman" w:hAnsi="Times New Roman" w:cs="Times New Roman"/>
          <w:lang w:val="en-GB"/>
        </w:rPr>
        <w:t>-</w:t>
      </w:r>
      <w:r w:rsidRPr="00E317EB">
        <w:rPr>
          <w:rFonts w:ascii="Times New Roman" w:eastAsia="Times New Roman" w:hAnsi="Times New Roman" w:cs="Times New Roman"/>
          <w:lang w:val="en-GB"/>
        </w:rPr>
        <w:t>century fruitarians to 21</w:t>
      </w:r>
      <w:r w:rsidRPr="00E317EB">
        <w:rPr>
          <w:rFonts w:ascii="Times New Roman" w:eastAsia="Times New Roman" w:hAnsi="Times New Roman" w:cs="Times New Roman"/>
          <w:vertAlign w:val="superscript"/>
          <w:lang w:val="en-GB"/>
        </w:rPr>
        <w:t>st</w:t>
      </w:r>
      <w:r w:rsidR="006A5E80" w:rsidRPr="00E317EB">
        <w:rPr>
          <w:rFonts w:ascii="Times New Roman" w:eastAsia="Times New Roman" w:hAnsi="Times New Roman" w:cs="Times New Roman"/>
          <w:lang w:val="en-GB"/>
        </w:rPr>
        <w:t>-</w:t>
      </w:r>
      <w:r w:rsidRPr="00E317EB">
        <w:rPr>
          <w:rFonts w:ascii="Times New Roman" w:eastAsia="Times New Roman" w:hAnsi="Times New Roman" w:cs="Times New Roman"/>
          <w:lang w:val="en-GB"/>
        </w:rPr>
        <w:t xml:space="preserve">century Instagram influencers advertising their </w:t>
      </w:r>
      <w:r w:rsidR="006A5E80" w:rsidRPr="00E317EB">
        <w:rPr>
          <w:rFonts w:ascii="Times New Roman" w:eastAsia="Times New Roman" w:hAnsi="Times New Roman" w:cs="Times New Roman"/>
          <w:lang w:val="en-GB"/>
        </w:rPr>
        <w:t>‘</w:t>
      </w:r>
      <w:r w:rsidRPr="00E317EB">
        <w:rPr>
          <w:rFonts w:ascii="Times New Roman" w:eastAsia="Times New Roman" w:hAnsi="Times New Roman" w:cs="Times New Roman"/>
          <w:iCs/>
          <w:lang w:val="en-GB"/>
        </w:rPr>
        <w:t>killer</w:t>
      </w:r>
      <w:r w:rsidR="006A5E80" w:rsidRPr="00E317EB">
        <w:rPr>
          <w:rFonts w:ascii="Times New Roman" w:eastAsia="Times New Roman" w:hAnsi="Times New Roman" w:cs="Times New Roman"/>
          <w:iCs/>
          <w:lang w:val="en-GB"/>
        </w:rPr>
        <w:t>’</w:t>
      </w:r>
      <w:r w:rsidRPr="00E317EB">
        <w:rPr>
          <w:rFonts w:ascii="Times New Roman" w:eastAsia="Times New Roman" w:hAnsi="Times New Roman" w:cs="Times New Roman"/>
          <w:lang w:val="en-GB"/>
        </w:rPr>
        <w:t xml:space="preserve"> bodies. By conceptualizing the body as a machine in need of ‘input’, they increasingly sold consumers the prospect of total control over their health</w:t>
      </w:r>
      <w:r w:rsidR="00160E3A" w:rsidRPr="00E317EB">
        <w:rPr>
          <w:rFonts w:ascii="Times New Roman" w:eastAsia="Times New Roman" w:hAnsi="Times New Roman" w:cs="Times New Roman"/>
          <w:lang w:val="en-GB"/>
        </w:rPr>
        <w:t xml:space="preserve"> and wellbeing</w:t>
      </w:r>
      <w:r w:rsidRPr="00E317EB">
        <w:rPr>
          <w:rFonts w:ascii="Times New Roman" w:eastAsia="Times New Roman" w:hAnsi="Times New Roman" w:cs="Times New Roman"/>
          <w:lang w:val="en-GB"/>
        </w:rPr>
        <w:t xml:space="preserve">. </w:t>
      </w:r>
      <w:r w:rsidRPr="00E317EB">
        <w:rPr>
          <w:rFonts w:ascii="Times New Roman" w:eastAsia="Times New Roman" w:hAnsi="Times New Roman" w:cs="Times New Roman"/>
          <w:lang w:val="en-GB"/>
        </w:rPr>
        <w:tab/>
      </w:r>
      <w:r w:rsidRPr="00E317EB">
        <w:rPr>
          <w:rFonts w:ascii="Times New Roman" w:eastAsia="Times New Roman" w:hAnsi="Times New Roman" w:cs="Times New Roman"/>
          <w:lang w:val="en-GB"/>
        </w:rPr>
        <w:br/>
      </w:r>
      <w:r w:rsidRPr="00E317EB">
        <w:rPr>
          <w:rFonts w:ascii="Times New Roman" w:eastAsia="Times New Roman" w:hAnsi="Times New Roman" w:cs="Times New Roman"/>
          <w:lang w:val="en-GB"/>
        </w:rPr>
        <w:tab/>
        <w:t xml:space="preserve">Yet the public has the agency to modify and contest existing food regimes. By </w:t>
      </w:r>
      <w:proofErr w:type="spellStart"/>
      <w:r w:rsidR="00BD4190" w:rsidRPr="00E317EB">
        <w:rPr>
          <w:rFonts w:ascii="Times New Roman" w:eastAsia="Times New Roman" w:hAnsi="Times New Roman" w:cs="Times New Roman"/>
          <w:lang w:val="en-GB"/>
        </w:rPr>
        <w:t>narrati</w:t>
      </w:r>
      <w:r w:rsidR="006373CB">
        <w:rPr>
          <w:rFonts w:ascii="Times New Roman" w:eastAsia="Times New Roman" w:hAnsi="Times New Roman" w:cs="Times New Roman"/>
          <w:lang w:val="en-GB"/>
        </w:rPr>
        <w:t>vizi</w:t>
      </w:r>
      <w:r w:rsidR="00BD4190" w:rsidRPr="00E317EB">
        <w:rPr>
          <w:rFonts w:ascii="Times New Roman" w:eastAsia="Times New Roman" w:hAnsi="Times New Roman" w:cs="Times New Roman"/>
          <w:lang w:val="en-GB"/>
        </w:rPr>
        <w:t>ng</w:t>
      </w:r>
      <w:proofErr w:type="spellEnd"/>
      <w:r w:rsidR="00BD4190" w:rsidRPr="00E317EB">
        <w:rPr>
          <w:rFonts w:ascii="Times New Roman" w:eastAsia="Times New Roman" w:hAnsi="Times New Roman" w:cs="Times New Roman"/>
          <w:lang w:val="en-GB"/>
        </w:rPr>
        <w:t xml:space="preserve"> </w:t>
      </w:r>
      <w:r w:rsidRPr="00E317EB">
        <w:rPr>
          <w:rFonts w:ascii="Times New Roman" w:eastAsia="Times New Roman" w:hAnsi="Times New Roman" w:cs="Times New Roman"/>
          <w:lang w:val="en-GB"/>
        </w:rPr>
        <w:t xml:space="preserve">the fundamental everyday practice of food consumption, individuals fashion eating </w:t>
      </w:r>
      <w:r w:rsidR="006A5E80" w:rsidRPr="00E317EB">
        <w:rPr>
          <w:rFonts w:ascii="Times New Roman" w:eastAsia="Times New Roman" w:hAnsi="Times New Roman" w:cs="Times New Roman"/>
          <w:lang w:val="en-GB"/>
        </w:rPr>
        <w:t xml:space="preserve">– </w:t>
      </w:r>
      <w:r w:rsidRPr="00E317EB">
        <w:rPr>
          <w:rFonts w:ascii="Times New Roman" w:eastAsia="Times New Roman" w:hAnsi="Times New Roman" w:cs="Times New Roman"/>
          <w:lang w:val="en-GB"/>
        </w:rPr>
        <w:t>and not-eating</w:t>
      </w:r>
      <w:r w:rsidR="006A5E80" w:rsidRPr="00E317EB">
        <w:rPr>
          <w:rFonts w:ascii="Times New Roman" w:eastAsia="Times New Roman" w:hAnsi="Times New Roman" w:cs="Times New Roman"/>
          <w:lang w:val="en-GB"/>
        </w:rPr>
        <w:t xml:space="preserve"> –</w:t>
      </w:r>
      <w:r w:rsidRPr="00E317EB">
        <w:rPr>
          <w:rFonts w:ascii="Times New Roman" w:eastAsia="Times New Roman" w:hAnsi="Times New Roman" w:cs="Times New Roman"/>
          <w:lang w:val="en-GB"/>
        </w:rPr>
        <w:t xml:space="preserve"> into a performance, thereby inextricably linking these acts to personal identity. Their pursuit for healthy and inspiring lifestyles can lead to greater self-care, but can also encourage problematic body/food </w:t>
      </w:r>
      <w:proofErr w:type="spellStart"/>
      <w:r w:rsidRPr="00E317EB">
        <w:rPr>
          <w:rFonts w:ascii="Times New Roman" w:eastAsia="Times New Roman" w:hAnsi="Times New Roman" w:cs="Times New Roman"/>
          <w:lang w:val="en-GB"/>
        </w:rPr>
        <w:t>mindsets</w:t>
      </w:r>
      <w:proofErr w:type="spellEnd"/>
      <w:r w:rsidRPr="00E317EB">
        <w:rPr>
          <w:rFonts w:ascii="Times New Roman" w:eastAsia="Times New Roman" w:hAnsi="Times New Roman" w:cs="Times New Roman"/>
          <w:lang w:val="en-GB"/>
        </w:rPr>
        <w:t xml:space="preserve">, such as anorexia or orthorexia. No wonder that, since ancient times, the notion of a powerful connection between psychological and physical health has been </w:t>
      </w:r>
      <w:r w:rsidR="007E0A0F" w:rsidRPr="00E317EB">
        <w:rPr>
          <w:rFonts w:ascii="Times New Roman" w:eastAsia="Times New Roman" w:hAnsi="Times New Roman" w:cs="Times New Roman"/>
          <w:lang w:val="en-GB"/>
        </w:rPr>
        <w:t>de</w:t>
      </w:r>
      <w:r w:rsidRPr="00E317EB">
        <w:rPr>
          <w:rFonts w:ascii="Times New Roman" w:eastAsia="Times New Roman" w:hAnsi="Times New Roman" w:cs="Times New Roman"/>
          <w:lang w:val="en-GB"/>
        </w:rPr>
        <w:t xml:space="preserve">ployed by spiritual leaders to promise audiences control over their desires and appetites. Hence it is </w:t>
      </w:r>
      <w:r w:rsidRPr="00E317EB">
        <w:rPr>
          <w:rFonts w:ascii="Times New Roman" w:eastAsia="Times New Roman" w:hAnsi="Times New Roman" w:cs="Times New Roman"/>
          <w:i/>
          <w:iCs/>
          <w:lang w:val="en-GB"/>
        </w:rPr>
        <w:t xml:space="preserve">especially </w:t>
      </w:r>
      <w:r w:rsidRPr="00E317EB">
        <w:rPr>
          <w:rFonts w:ascii="Times New Roman" w:eastAsia="Times New Roman" w:hAnsi="Times New Roman" w:cs="Times New Roman"/>
          <w:lang w:val="en-GB"/>
        </w:rPr>
        <w:t xml:space="preserve">in the context of the body that the cultural relevance of food can be </w:t>
      </w:r>
      <w:r w:rsidR="004C2344" w:rsidRPr="00E317EB">
        <w:rPr>
          <w:rFonts w:ascii="Times New Roman" w:eastAsia="Times New Roman" w:hAnsi="Times New Roman" w:cs="Times New Roman"/>
          <w:lang w:val="en-GB"/>
        </w:rPr>
        <w:t>explored</w:t>
      </w:r>
      <w:r w:rsidRPr="00E317EB">
        <w:rPr>
          <w:rFonts w:ascii="Times New Roman" w:eastAsia="Times New Roman" w:hAnsi="Times New Roman" w:cs="Times New Roman"/>
          <w:lang w:val="en-GB"/>
        </w:rPr>
        <w:t>.</w:t>
      </w:r>
    </w:p>
    <w:p w14:paraId="567DEB02" w14:textId="37AD9E4B" w:rsidR="001679D1" w:rsidRPr="00E317EB" w:rsidRDefault="001679D1" w:rsidP="00A13348">
      <w:pPr>
        <w:spacing w:before="100" w:beforeAutospacing="1" w:after="100" w:afterAutospacing="1" w:line="360" w:lineRule="auto"/>
        <w:rPr>
          <w:rFonts w:ascii="Times New Roman" w:eastAsia="Times New Roman" w:hAnsi="Times New Roman" w:cs="Times New Roman"/>
          <w:b/>
          <w:lang w:val="en-GB"/>
        </w:rPr>
      </w:pPr>
      <w:r w:rsidRPr="00E317EB">
        <w:rPr>
          <w:rFonts w:ascii="Times New Roman" w:eastAsia="Times New Roman" w:hAnsi="Times New Roman" w:cs="Times New Roman"/>
          <w:b/>
          <w:lang w:val="en-GB"/>
        </w:rPr>
        <w:lastRenderedPageBreak/>
        <w:t>Topics</w:t>
      </w:r>
    </w:p>
    <w:p w14:paraId="38A946BF" w14:textId="5B9F3E07" w:rsidR="00305143" w:rsidRPr="00741F74" w:rsidRDefault="00305143" w:rsidP="00A13348">
      <w:pPr>
        <w:spacing w:before="100" w:beforeAutospacing="1" w:after="100" w:afterAutospacing="1" w:line="360" w:lineRule="auto"/>
        <w:rPr>
          <w:rFonts w:ascii="Times New Roman" w:eastAsia="Times New Roman" w:hAnsi="Times New Roman" w:cs="Times New Roman"/>
          <w:sz w:val="22"/>
          <w:szCs w:val="22"/>
          <w:lang w:val="en-GB"/>
        </w:rPr>
      </w:pPr>
      <w:r w:rsidRPr="00E317EB">
        <w:rPr>
          <w:rFonts w:ascii="Times New Roman" w:eastAsia="Times New Roman" w:hAnsi="Times New Roman" w:cs="Times New Roman"/>
          <w:lang w:val="en-GB"/>
        </w:rPr>
        <w:t xml:space="preserve">This year’s Symposium aims </w:t>
      </w:r>
      <w:r w:rsidR="00507B27" w:rsidRPr="00E317EB">
        <w:rPr>
          <w:rFonts w:ascii="Times New Roman" w:eastAsia="Times New Roman" w:hAnsi="Times New Roman" w:cs="Times New Roman"/>
          <w:lang w:val="en-GB"/>
        </w:rPr>
        <w:t xml:space="preserve">at </w:t>
      </w:r>
      <w:r w:rsidRPr="00E317EB">
        <w:rPr>
          <w:rFonts w:ascii="Times New Roman" w:eastAsia="Times New Roman" w:hAnsi="Times New Roman" w:cs="Times New Roman"/>
          <w:lang w:val="en-GB"/>
        </w:rPr>
        <w:t>draw</w:t>
      </w:r>
      <w:r w:rsidR="00507B27" w:rsidRPr="00E317EB">
        <w:rPr>
          <w:rFonts w:ascii="Times New Roman" w:eastAsia="Times New Roman" w:hAnsi="Times New Roman" w:cs="Times New Roman"/>
          <w:lang w:val="en-GB"/>
        </w:rPr>
        <w:t>ing</w:t>
      </w:r>
      <w:r w:rsidRPr="00E317EB">
        <w:rPr>
          <w:rFonts w:ascii="Times New Roman" w:eastAsia="Times New Roman" w:hAnsi="Times New Roman" w:cs="Times New Roman"/>
          <w:lang w:val="en-GB"/>
        </w:rPr>
        <w:t xml:space="preserve"> into dialogue scholars exploring the historical complexities of the relationship between body and nutrition</w:t>
      </w:r>
      <w:r w:rsidR="00D97501" w:rsidRPr="00E317EB">
        <w:rPr>
          <w:rFonts w:ascii="Times New Roman" w:eastAsia="Times New Roman" w:hAnsi="Times New Roman" w:cs="Times New Roman"/>
          <w:lang w:val="en-GB"/>
        </w:rPr>
        <w:t xml:space="preserve">. </w:t>
      </w:r>
      <w:r w:rsidRPr="00E317EB">
        <w:rPr>
          <w:rFonts w:ascii="Times New Roman" w:eastAsia="Times New Roman" w:hAnsi="Times New Roman" w:cs="Times New Roman"/>
          <w:lang w:val="en-GB"/>
        </w:rPr>
        <w:t>We invite abstracts for papers covering any topic related to the study of this relationship including, but not limited to, the following:</w:t>
      </w:r>
    </w:p>
    <w:p w14:paraId="15FA8ED4" w14:textId="77777777" w:rsidR="00507B27" w:rsidRPr="00E317EB" w:rsidRDefault="00305143" w:rsidP="00A13348">
      <w:pPr>
        <w:pStyle w:val="Lijstalinea"/>
        <w:numPr>
          <w:ilvl w:val="0"/>
          <w:numId w:val="11"/>
        </w:numPr>
        <w:spacing w:line="360" w:lineRule="auto"/>
        <w:rPr>
          <w:rFonts w:ascii="Times New Roman" w:hAnsi="Times New Roman" w:cs="Times New Roman"/>
          <w:lang w:val="en-GB"/>
        </w:rPr>
      </w:pPr>
      <w:r w:rsidRPr="00E317EB">
        <w:rPr>
          <w:rFonts w:ascii="Times New Roman" w:hAnsi="Times New Roman" w:cs="Times New Roman"/>
          <w:lang w:val="en-GB"/>
        </w:rPr>
        <w:t>Nutritional science, dietetics, and medicine</w:t>
      </w:r>
      <w:r w:rsidR="00507B27" w:rsidRPr="00E317EB">
        <w:rPr>
          <w:rFonts w:ascii="Times New Roman" w:hAnsi="Times New Roman" w:cs="Times New Roman"/>
          <w:lang w:val="en-GB"/>
        </w:rPr>
        <w:t xml:space="preserve"> </w:t>
      </w:r>
    </w:p>
    <w:p w14:paraId="510BD5C4" w14:textId="6D4EAFC2" w:rsidR="00305143" w:rsidRPr="00E317EB" w:rsidRDefault="00507B27" w:rsidP="00A13348">
      <w:pPr>
        <w:pStyle w:val="Lijstalinea"/>
        <w:numPr>
          <w:ilvl w:val="0"/>
          <w:numId w:val="11"/>
        </w:numPr>
        <w:spacing w:line="360" w:lineRule="auto"/>
        <w:rPr>
          <w:rFonts w:ascii="Times New Roman" w:hAnsi="Times New Roman" w:cs="Times New Roman"/>
          <w:lang w:val="en-GB"/>
        </w:rPr>
      </w:pPr>
      <w:r w:rsidRPr="00E317EB">
        <w:rPr>
          <w:rFonts w:ascii="Times New Roman" w:hAnsi="Times New Roman" w:cs="Times New Roman"/>
          <w:lang w:val="en-GB"/>
        </w:rPr>
        <w:t xml:space="preserve">Popularization </w:t>
      </w:r>
      <w:r w:rsidR="00C37443" w:rsidRPr="00E317EB">
        <w:rPr>
          <w:rFonts w:ascii="Times New Roman" w:hAnsi="Times New Roman" w:cs="Times New Roman"/>
          <w:lang w:val="en-GB"/>
        </w:rPr>
        <w:t xml:space="preserve">and </w:t>
      </w:r>
      <w:r w:rsidR="00E317EB">
        <w:rPr>
          <w:rFonts w:ascii="Times New Roman" w:hAnsi="Times New Roman" w:cs="Times New Roman"/>
          <w:lang w:val="en-GB"/>
        </w:rPr>
        <w:t>mediatis</w:t>
      </w:r>
      <w:r w:rsidR="00E317EB" w:rsidRPr="00E317EB">
        <w:rPr>
          <w:rFonts w:ascii="Times New Roman" w:hAnsi="Times New Roman" w:cs="Times New Roman"/>
          <w:lang w:val="en-GB"/>
        </w:rPr>
        <w:t>ation</w:t>
      </w:r>
      <w:r w:rsidR="00C37443" w:rsidRPr="00E317EB">
        <w:rPr>
          <w:rFonts w:ascii="Times New Roman" w:hAnsi="Times New Roman" w:cs="Times New Roman"/>
          <w:lang w:val="en-GB"/>
        </w:rPr>
        <w:t xml:space="preserve"> </w:t>
      </w:r>
      <w:r w:rsidRPr="00E317EB">
        <w:rPr>
          <w:rFonts w:ascii="Times New Roman" w:hAnsi="Times New Roman" w:cs="Times New Roman"/>
          <w:lang w:val="en-GB"/>
        </w:rPr>
        <w:t xml:space="preserve">of nutritional knowledge </w:t>
      </w:r>
    </w:p>
    <w:p w14:paraId="4E14ABE0" w14:textId="77777777" w:rsidR="00305143" w:rsidRPr="00E317EB" w:rsidRDefault="00305143" w:rsidP="00A13348">
      <w:pPr>
        <w:pStyle w:val="Lijstalinea"/>
        <w:numPr>
          <w:ilvl w:val="0"/>
          <w:numId w:val="11"/>
        </w:numPr>
        <w:spacing w:line="360" w:lineRule="auto"/>
        <w:rPr>
          <w:rFonts w:ascii="Times New Roman" w:hAnsi="Times New Roman" w:cs="Times New Roman"/>
          <w:lang w:val="en-GB"/>
        </w:rPr>
      </w:pPr>
      <w:r w:rsidRPr="00E317EB">
        <w:rPr>
          <w:rFonts w:ascii="Times New Roman" w:hAnsi="Times New Roman" w:cs="Times New Roman"/>
          <w:lang w:val="en-GB"/>
        </w:rPr>
        <w:t>Dieting, body images, and physical culture</w:t>
      </w:r>
    </w:p>
    <w:p w14:paraId="0A128AE4" w14:textId="77777777" w:rsidR="00305143" w:rsidRPr="00E317EB" w:rsidRDefault="00305143" w:rsidP="00A13348">
      <w:pPr>
        <w:pStyle w:val="Lijstalinea"/>
        <w:numPr>
          <w:ilvl w:val="0"/>
          <w:numId w:val="11"/>
        </w:numPr>
        <w:spacing w:line="360" w:lineRule="auto"/>
        <w:rPr>
          <w:rFonts w:ascii="Times New Roman" w:hAnsi="Times New Roman" w:cs="Times New Roman"/>
          <w:lang w:val="en-GB"/>
        </w:rPr>
      </w:pPr>
      <w:r w:rsidRPr="00E317EB">
        <w:rPr>
          <w:rFonts w:ascii="Times New Roman" w:hAnsi="Times New Roman" w:cs="Times New Roman"/>
          <w:lang w:val="en-GB"/>
        </w:rPr>
        <w:t>Food, spirituality and morality</w:t>
      </w:r>
    </w:p>
    <w:p w14:paraId="0467107E" w14:textId="77777777" w:rsidR="00305143" w:rsidRPr="00E317EB" w:rsidRDefault="00305143" w:rsidP="00A13348">
      <w:pPr>
        <w:pStyle w:val="Lijstalinea"/>
        <w:numPr>
          <w:ilvl w:val="0"/>
          <w:numId w:val="11"/>
        </w:numPr>
        <w:spacing w:line="360" w:lineRule="auto"/>
        <w:rPr>
          <w:rFonts w:ascii="Times New Roman" w:hAnsi="Times New Roman" w:cs="Times New Roman"/>
          <w:lang w:val="en-GB"/>
        </w:rPr>
      </w:pPr>
      <w:r w:rsidRPr="00E317EB">
        <w:rPr>
          <w:rFonts w:ascii="Times New Roman" w:hAnsi="Times New Roman" w:cs="Times New Roman"/>
          <w:lang w:val="en-GB"/>
        </w:rPr>
        <w:t>Public health and nutritional policy</w:t>
      </w:r>
    </w:p>
    <w:p w14:paraId="05423098" w14:textId="13620F68" w:rsidR="00062080" w:rsidRPr="00741F74" w:rsidRDefault="00062080" w:rsidP="00A13348">
      <w:pPr>
        <w:spacing w:line="360" w:lineRule="auto"/>
        <w:rPr>
          <w:rFonts w:ascii="Times New Roman" w:hAnsi="Times New Roman" w:cs="Times New Roman"/>
          <w:lang w:val="en-GB"/>
        </w:rPr>
      </w:pPr>
    </w:p>
    <w:p w14:paraId="041E42C1" w14:textId="77777777" w:rsidR="0087540B" w:rsidRPr="00E317EB" w:rsidRDefault="0087540B" w:rsidP="00A13348">
      <w:pPr>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Guidelines Paper Proposals</w:t>
      </w:r>
    </w:p>
    <w:p w14:paraId="17F39219" w14:textId="5D6440BF" w:rsidR="0087540B" w:rsidRPr="00741F74" w:rsidRDefault="0087540B" w:rsidP="00A133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sz w:val="22"/>
          <w:szCs w:val="22"/>
          <w:lang w:val="en-GB"/>
        </w:rPr>
      </w:pPr>
      <w:r w:rsidRPr="00E317EB">
        <w:rPr>
          <w:rFonts w:ascii="Times New Roman" w:hAnsi="Times New Roman" w:cs="Times New Roman"/>
          <w:lang w:val="en-GB"/>
        </w:rPr>
        <w:t xml:space="preserve">The </w:t>
      </w:r>
      <w:r w:rsidR="00D50CDC">
        <w:rPr>
          <w:rFonts w:ascii="Times New Roman" w:hAnsi="Times New Roman" w:cs="Times New Roman"/>
          <w:lang w:val="en-GB"/>
        </w:rPr>
        <w:t>symposium</w:t>
      </w:r>
      <w:r w:rsidRPr="00E317EB">
        <w:rPr>
          <w:rFonts w:ascii="Times New Roman" w:hAnsi="Times New Roman" w:cs="Times New Roman"/>
          <w:lang w:val="en-GB"/>
        </w:rPr>
        <w:t xml:space="preserve"> program consists of plenary keynote lectures, paper presentations and panel discussions. If you are interested in presenting a paper at the </w:t>
      </w:r>
      <w:r w:rsidR="00D50CDC">
        <w:rPr>
          <w:rFonts w:ascii="Times New Roman" w:hAnsi="Times New Roman" w:cs="Times New Roman"/>
          <w:lang w:val="en-GB"/>
        </w:rPr>
        <w:t>symposium</w:t>
      </w:r>
      <w:r w:rsidRPr="00E317EB">
        <w:rPr>
          <w:rFonts w:ascii="Times New Roman" w:hAnsi="Times New Roman" w:cs="Times New Roman"/>
          <w:lang w:val="en-GB"/>
        </w:rPr>
        <w:t>, p</w:t>
      </w:r>
      <w:r w:rsidR="00527BC8" w:rsidRPr="00E317EB">
        <w:rPr>
          <w:rFonts w:ascii="Times New Roman" w:hAnsi="Times New Roman" w:cs="Times New Roman"/>
          <w:lang w:val="en-GB"/>
        </w:rPr>
        <w:t xml:space="preserve">lease submit an abstract before </w:t>
      </w:r>
      <w:r w:rsidR="00527BC8" w:rsidRPr="00E317EB">
        <w:rPr>
          <w:rFonts w:ascii="Times New Roman" w:hAnsi="Times New Roman" w:cs="Times New Roman"/>
          <w:b/>
          <w:lang w:val="en-GB"/>
        </w:rPr>
        <w:t>5 March 201</w:t>
      </w:r>
      <w:r w:rsidR="00305143" w:rsidRPr="00E317EB">
        <w:rPr>
          <w:rFonts w:ascii="Times New Roman" w:hAnsi="Times New Roman" w:cs="Times New Roman"/>
          <w:b/>
          <w:lang w:val="en-GB"/>
        </w:rPr>
        <w:t>8</w:t>
      </w:r>
      <w:r w:rsidR="00527BC8" w:rsidRPr="00E317EB">
        <w:rPr>
          <w:rFonts w:ascii="Times New Roman" w:hAnsi="Times New Roman" w:cs="Times New Roman"/>
          <w:lang w:val="en-GB"/>
        </w:rPr>
        <w:t xml:space="preserve">. </w:t>
      </w:r>
      <w:r w:rsidRPr="00E317EB">
        <w:rPr>
          <w:rFonts w:ascii="Times New Roman" w:hAnsi="Times New Roman" w:cs="Times New Roman"/>
          <w:lang w:val="en-GB"/>
        </w:rPr>
        <w:t xml:space="preserve">Please expect to be presenting to a large </w:t>
      </w:r>
      <w:r w:rsidR="00305143" w:rsidRPr="00E317EB">
        <w:rPr>
          <w:rFonts w:ascii="Times New Roman" w:hAnsi="Times New Roman" w:cs="Times New Roman"/>
          <w:lang w:val="en-GB"/>
        </w:rPr>
        <w:t>audience of up to 2</w:t>
      </w:r>
      <w:r w:rsidRPr="00E317EB">
        <w:rPr>
          <w:rFonts w:ascii="Times New Roman" w:hAnsi="Times New Roman" w:cs="Times New Roman"/>
          <w:lang w:val="en-GB"/>
        </w:rPr>
        <w:t xml:space="preserve">50 people, including academic as well as professional participants. The </w:t>
      </w:r>
      <w:r w:rsidR="00D50CDC">
        <w:rPr>
          <w:rFonts w:ascii="Times New Roman" w:hAnsi="Times New Roman" w:cs="Times New Roman"/>
          <w:lang w:val="en-GB"/>
        </w:rPr>
        <w:t>symposium</w:t>
      </w:r>
      <w:r w:rsidRPr="00E317EB">
        <w:rPr>
          <w:rFonts w:ascii="Times New Roman" w:hAnsi="Times New Roman" w:cs="Times New Roman"/>
          <w:lang w:val="en-GB"/>
        </w:rPr>
        <w:t xml:space="preserve"> language is English. Presenters of accepted papers are asked to speak 20 minutes</w:t>
      </w:r>
      <w:r w:rsidR="00550D33" w:rsidRPr="00E317EB">
        <w:rPr>
          <w:rFonts w:ascii="Times New Roman" w:hAnsi="Times New Roman" w:cs="Times New Roman"/>
          <w:lang w:val="en-GB"/>
        </w:rPr>
        <w:t xml:space="preserve"> </w:t>
      </w:r>
      <w:r w:rsidR="00550D33" w:rsidRPr="00E317EB">
        <w:rPr>
          <w:rFonts w:ascii="Times New Roman" w:hAnsi="Times New Roman" w:cs="Times New Roman"/>
          <w:color w:val="2A2A2A"/>
          <w:lang w:val="en-GB"/>
        </w:rPr>
        <w:t xml:space="preserve">as lively and engaging as possible, </w:t>
      </w:r>
      <w:r w:rsidRPr="00E317EB">
        <w:rPr>
          <w:rFonts w:ascii="Times New Roman" w:hAnsi="Times New Roman" w:cs="Times New Roman"/>
          <w:lang w:val="en-GB"/>
        </w:rPr>
        <w:t>followed by a discussion with the panel and the audience under the supervision of a session chair.</w:t>
      </w:r>
    </w:p>
    <w:p w14:paraId="76389475" w14:textId="77777777"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p>
    <w:p w14:paraId="73A4425D" w14:textId="77777777" w:rsidR="0087540B"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t>Applications should include:</w:t>
      </w:r>
    </w:p>
    <w:p w14:paraId="7F92DF58" w14:textId="77777777" w:rsidR="0087540B" w:rsidRPr="00E317EB" w:rsidRDefault="0087540B" w:rsidP="0087540B">
      <w:pPr>
        <w:widowControl w:val="0"/>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hanging="720"/>
        <w:rPr>
          <w:rFonts w:ascii="Times New Roman" w:hAnsi="Times New Roman" w:cs="Times New Roman"/>
          <w:lang w:val="en-GB"/>
        </w:rPr>
      </w:pPr>
      <w:r w:rsidRPr="00E317EB">
        <w:rPr>
          <w:rFonts w:ascii="Times New Roman" w:hAnsi="Times New Roman" w:cs="Times New Roman"/>
          <w:lang w:val="en-GB"/>
        </w:rPr>
        <w:t>Title of proposed paper</w:t>
      </w:r>
    </w:p>
    <w:p w14:paraId="408F3306" w14:textId="77777777" w:rsidR="0087540B" w:rsidRPr="00E317EB" w:rsidRDefault="0087540B" w:rsidP="0087540B">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hanging="720"/>
        <w:rPr>
          <w:rFonts w:ascii="Times New Roman" w:hAnsi="Times New Roman" w:cs="Times New Roman"/>
          <w:lang w:val="en-GB"/>
        </w:rPr>
      </w:pPr>
      <w:r w:rsidRPr="00E317EB">
        <w:rPr>
          <w:rFonts w:ascii="Times New Roman" w:hAnsi="Times New Roman" w:cs="Times New Roman"/>
          <w:lang w:val="en-GB"/>
        </w:rPr>
        <w:t xml:space="preserve">Abstract (maximum 500 words) </w:t>
      </w:r>
    </w:p>
    <w:p w14:paraId="50A530FD" w14:textId="77777777" w:rsidR="0087540B" w:rsidRPr="00E317EB" w:rsidRDefault="0087540B" w:rsidP="0087540B">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hanging="720"/>
        <w:rPr>
          <w:rFonts w:ascii="Times New Roman" w:hAnsi="Times New Roman" w:cs="Times New Roman"/>
          <w:lang w:val="en-GB"/>
        </w:rPr>
      </w:pPr>
      <w:r w:rsidRPr="00E317EB">
        <w:rPr>
          <w:rFonts w:ascii="Times New Roman" w:hAnsi="Times New Roman" w:cs="Times New Roman"/>
          <w:lang w:val="en-GB"/>
        </w:rPr>
        <w:t xml:space="preserve">Biographical information (short CV) </w:t>
      </w:r>
    </w:p>
    <w:p w14:paraId="6C554282" w14:textId="77777777" w:rsidR="0087540B" w:rsidRPr="00741F74" w:rsidRDefault="0087540B" w:rsidP="0087540B">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hanging="720"/>
        <w:rPr>
          <w:rFonts w:ascii="Times New Roman" w:hAnsi="Times New Roman" w:cs="Times New Roman"/>
          <w:sz w:val="22"/>
          <w:szCs w:val="22"/>
          <w:lang w:val="en-GB"/>
        </w:rPr>
      </w:pPr>
      <w:r w:rsidRPr="00E317EB">
        <w:rPr>
          <w:rFonts w:ascii="Times New Roman" w:hAnsi="Times New Roman" w:cs="Times New Roman"/>
          <w:lang w:val="en-GB"/>
        </w:rPr>
        <w:t>Contact information (e-mail, telephone and postal address)</w:t>
      </w:r>
    </w:p>
    <w:p w14:paraId="1DE564F2" w14:textId="77777777"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p>
    <w:p w14:paraId="3541D62B" w14:textId="4DC66314"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t xml:space="preserve">Applications should be sent by the deadline of </w:t>
      </w:r>
      <w:r w:rsidR="00527BC8" w:rsidRPr="00E317EB">
        <w:rPr>
          <w:rFonts w:ascii="Times New Roman" w:hAnsi="Times New Roman" w:cs="Times New Roman"/>
          <w:b/>
          <w:lang w:val="en-GB"/>
        </w:rPr>
        <w:t>5 March 201</w:t>
      </w:r>
      <w:r w:rsidR="00305143" w:rsidRPr="00E317EB">
        <w:rPr>
          <w:rFonts w:ascii="Times New Roman" w:hAnsi="Times New Roman" w:cs="Times New Roman"/>
          <w:b/>
          <w:lang w:val="en-GB"/>
        </w:rPr>
        <w:t>8</w:t>
      </w:r>
      <w:r w:rsidRPr="00E317EB">
        <w:rPr>
          <w:rFonts w:ascii="Times New Roman" w:hAnsi="Times New Roman" w:cs="Times New Roman"/>
          <w:lang w:val="en-GB"/>
        </w:rPr>
        <w:t xml:space="preserve"> to:</w:t>
      </w:r>
      <w:r w:rsidR="00741F74">
        <w:rPr>
          <w:rFonts w:ascii="Times New Roman" w:hAnsi="Times New Roman" w:cs="Times New Roman"/>
          <w:lang w:val="en-GB"/>
        </w:rPr>
        <w:t xml:space="preserve"> </w:t>
      </w:r>
      <w:hyperlink r:id="rId9" w:history="1">
        <w:r w:rsidRPr="00E317EB">
          <w:rPr>
            <w:rStyle w:val="Hyperlink"/>
            <w:rFonts w:ascii="Times New Roman" w:hAnsi="Times New Roman" w:cs="Times New Roman"/>
            <w:lang w:val="en-GB"/>
          </w:rPr>
          <w:t>Foodhistory-ub@uva.nl</w:t>
        </w:r>
      </w:hyperlink>
      <w:r w:rsidRPr="00E317EB">
        <w:rPr>
          <w:rFonts w:ascii="Times New Roman" w:hAnsi="Times New Roman" w:cs="Times New Roman"/>
          <w:lang w:val="en-GB"/>
        </w:rPr>
        <w:t xml:space="preserve"> </w:t>
      </w:r>
    </w:p>
    <w:p w14:paraId="39C1F408" w14:textId="77777777"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p>
    <w:p w14:paraId="60BBAA86" w14:textId="77777777" w:rsidR="0087540B"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t xml:space="preserve">Notification of acceptance: </w:t>
      </w:r>
    </w:p>
    <w:p w14:paraId="5C669718" w14:textId="7C55BFEC" w:rsidR="00C41CE0"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t>As it may not be possible to include everyone’s submission, the organizing committee and advisory board will make a selection. You will be notif</w:t>
      </w:r>
      <w:r w:rsidR="00527BC8" w:rsidRPr="00E317EB">
        <w:rPr>
          <w:rFonts w:ascii="Times New Roman" w:hAnsi="Times New Roman" w:cs="Times New Roman"/>
          <w:lang w:val="en-GB"/>
        </w:rPr>
        <w:t xml:space="preserve">ied if the paper is accepted by </w:t>
      </w:r>
      <w:r w:rsidR="00527BC8" w:rsidRPr="00E317EB">
        <w:rPr>
          <w:rFonts w:ascii="Times New Roman" w:hAnsi="Times New Roman" w:cs="Times New Roman"/>
          <w:b/>
          <w:lang w:val="en-GB"/>
        </w:rPr>
        <w:t xml:space="preserve">1 May </w:t>
      </w:r>
      <w:r w:rsidR="00527BC8" w:rsidRPr="00E317EB">
        <w:rPr>
          <w:rFonts w:ascii="Times New Roman" w:hAnsi="Times New Roman" w:cs="Times New Roman"/>
          <w:b/>
          <w:lang w:val="en-GB"/>
        </w:rPr>
        <w:lastRenderedPageBreak/>
        <w:t>201</w:t>
      </w:r>
      <w:r w:rsidR="00305143" w:rsidRPr="00E317EB">
        <w:rPr>
          <w:rFonts w:ascii="Times New Roman" w:hAnsi="Times New Roman" w:cs="Times New Roman"/>
          <w:b/>
          <w:lang w:val="en-GB"/>
        </w:rPr>
        <w:t>8</w:t>
      </w:r>
      <w:r w:rsidR="00527BC8" w:rsidRPr="00E317EB">
        <w:rPr>
          <w:rFonts w:ascii="Times New Roman" w:hAnsi="Times New Roman" w:cs="Times New Roman"/>
          <w:lang w:val="en-GB"/>
        </w:rPr>
        <w:t>.</w:t>
      </w:r>
      <w:bookmarkStart w:id="0" w:name="_GoBack"/>
      <w:bookmarkEnd w:id="0"/>
    </w:p>
    <w:p w14:paraId="1C1FCAB1" w14:textId="0E4B4F38" w:rsidR="00A21BD5" w:rsidRPr="00E317EB" w:rsidRDefault="00A21BD5" w:rsidP="00A21BD5">
      <w:pPr>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Organisation</w:t>
      </w:r>
    </w:p>
    <w:p w14:paraId="3A87B4D5" w14:textId="6AD32C16" w:rsidR="00012021" w:rsidRPr="00E317EB" w:rsidRDefault="00012021" w:rsidP="00012021">
      <w:pPr>
        <w:spacing w:line="360" w:lineRule="auto"/>
        <w:rPr>
          <w:rFonts w:ascii="Times New Roman" w:hAnsi="Times New Roman" w:cs="Times New Roman"/>
          <w:lang w:val="en-GB"/>
        </w:rPr>
      </w:pPr>
      <w:r w:rsidRPr="00E317EB">
        <w:rPr>
          <w:rFonts w:ascii="Times New Roman" w:hAnsi="Times New Roman" w:cs="Times New Roman"/>
          <w:lang w:val="en-GB"/>
        </w:rPr>
        <w:t xml:space="preserve">The Amsterdam Symposium on the History of Food is the result of a collaborative partnership between Special Collections (UvA), the </w:t>
      </w:r>
      <w:r w:rsidRPr="00E317EB">
        <w:rPr>
          <w:rFonts w:ascii="Times New Roman" w:hAnsi="Times New Roman" w:cs="Times New Roman"/>
          <w:lang w:val="en-GB" w:eastAsia="nl-NL"/>
        </w:rPr>
        <w:t xml:space="preserve">Amsterdam </w:t>
      </w:r>
      <w:r w:rsidR="00527BC8" w:rsidRPr="00E317EB">
        <w:rPr>
          <w:rFonts w:ascii="Times New Roman" w:hAnsi="Times New Roman" w:cs="Times New Roman"/>
          <w:lang w:val="en-GB" w:eastAsia="nl-NL"/>
        </w:rPr>
        <w:t>School of Historical Studies</w:t>
      </w:r>
      <w:r w:rsidRPr="00E317EB">
        <w:rPr>
          <w:rFonts w:ascii="Times New Roman" w:hAnsi="Times New Roman" w:cs="Times New Roman"/>
          <w:lang w:val="en-GB" w:eastAsia="nl-NL"/>
        </w:rPr>
        <w:t xml:space="preserve"> </w:t>
      </w:r>
      <w:r w:rsidRPr="00E317EB">
        <w:rPr>
          <w:rFonts w:ascii="Times New Roman" w:hAnsi="Times New Roman" w:cs="Times New Roman"/>
          <w:lang w:val="en-GB"/>
        </w:rPr>
        <w:t xml:space="preserve">(UvA) and the research unit Social &amp; Cultural Food Studies (FOST) of the </w:t>
      </w:r>
      <w:proofErr w:type="spellStart"/>
      <w:r w:rsidRPr="00E317EB">
        <w:rPr>
          <w:rFonts w:ascii="Times New Roman" w:hAnsi="Times New Roman" w:cs="Times New Roman"/>
          <w:lang w:val="en-GB"/>
        </w:rPr>
        <w:t>Vrije</w:t>
      </w:r>
      <w:proofErr w:type="spellEnd"/>
      <w:r w:rsidRPr="00E317EB">
        <w:rPr>
          <w:rFonts w:ascii="Times New Roman" w:hAnsi="Times New Roman" w:cs="Times New Roman"/>
          <w:lang w:val="en-GB"/>
        </w:rPr>
        <w:t xml:space="preserve"> </w:t>
      </w:r>
      <w:proofErr w:type="spellStart"/>
      <w:r w:rsidRPr="00E317EB">
        <w:rPr>
          <w:rFonts w:ascii="Times New Roman" w:hAnsi="Times New Roman" w:cs="Times New Roman"/>
          <w:lang w:val="en-GB"/>
        </w:rPr>
        <w:t>Universiteit</w:t>
      </w:r>
      <w:proofErr w:type="spellEnd"/>
      <w:r w:rsidRPr="00E317EB">
        <w:rPr>
          <w:rFonts w:ascii="Times New Roman" w:hAnsi="Times New Roman" w:cs="Times New Roman"/>
          <w:lang w:val="en-GB"/>
        </w:rPr>
        <w:t xml:space="preserve"> Brussel.</w:t>
      </w:r>
    </w:p>
    <w:p w14:paraId="0F4683AF" w14:textId="77777777" w:rsidR="00012021" w:rsidRPr="00E317EB" w:rsidRDefault="00012021" w:rsidP="00012021">
      <w:pPr>
        <w:spacing w:line="360" w:lineRule="auto"/>
        <w:rPr>
          <w:rFonts w:ascii="Times New Roman" w:hAnsi="Times New Roman" w:cs="Times New Roman"/>
          <w:lang w:val="en-GB"/>
        </w:rPr>
      </w:pPr>
    </w:p>
    <w:p w14:paraId="1F368B2C" w14:textId="77777777" w:rsidR="00012021" w:rsidRPr="00E317EB" w:rsidRDefault="00012021" w:rsidP="00012021">
      <w:pPr>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Advisory Board</w:t>
      </w:r>
    </w:p>
    <w:p w14:paraId="0A85E31D" w14:textId="77777777" w:rsidR="00012021" w:rsidRPr="00E317EB" w:rsidRDefault="00061B2E" w:rsidP="00012021">
      <w:pPr>
        <w:spacing w:line="360" w:lineRule="auto"/>
        <w:rPr>
          <w:rFonts w:ascii="Times New Roman" w:hAnsi="Times New Roman" w:cs="Times New Roman"/>
          <w:lang w:val="en-GB"/>
        </w:rPr>
      </w:pPr>
      <w:hyperlink r:id="rId10" w:history="1">
        <w:proofErr w:type="spellStart"/>
        <w:r w:rsidR="00012021" w:rsidRPr="00E317EB">
          <w:rPr>
            <w:rFonts w:ascii="Times New Roman" w:hAnsi="Times New Roman" w:cs="Times New Roman"/>
            <w:lang w:val="en-GB"/>
          </w:rPr>
          <w:t>Prof.</w:t>
        </w:r>
        <w:proofErr w:type="spellEnd"/>
        <w:r w:rsidR="00012021" w:rsidRPr="00E317EB">
          <w:rPr>
            <w:rFonts w:ascii="Times New Roman" w:hAnsi="Times New Roman" w:cs="Times New Roman"/>
            <w:lang w:val="en-GB"/>
          </w:rPr>
          <w:t xml:space="preserve"> </w:t>
        </w:r>
        <w:proofErr w:type="spellStart"/>
        <w:r w:rsidR="00012021" w:rsidRPr="00E317EB">
          <w:rPr>
            <w:rFonts w:ascii="Times New Roman" w:hAnsi="Times New Roman" w:cs="Times New Roman"/>
            <w:lang w:val="en-GB"/>
          </w:rPr>
          <w:t>Dr.</w:t>
        </w:r>
        <w:proofErr w:type="spellEnd"/>
        <w:r w:rsidR="00012021" w:rsidRPr="00E317EB">
          <w:rPr>
            <w:rFonts w:ascii="Times New Roman" w:hAnsi="Times New Roman" w:cs="Times New Roman"/>
            <w:lang w:val="en-GB"/>
          </w:rPr>
          <w:t xml:space="preserve"> Ir. Louise O. Fresco</w:t>
        </w:r>
      </w:hyperlink>
      <w:r w:rsidR="00012021" w:rsidRPr="00E317EB">
        <w:rPr>
          <w:rFonts w:ascii="Times New Roman" w:hAnsi="Times New Roman" w:cs="Times New Roman"/>
          <w:lang w:val="en-GB"/>
        </w:rPr>
        <w:t xml:space="preserve">; </w:t>
      </w:r>
      <w:hyperlink r:id="rId11" w:history="1">
        <w:r w:rsidR="00012021" w:rsidRPr="00E317EB">
          <w:rPr>
            <w:rFonts w:ascii="Times New Roman" w:hAnsi="Times New Roman" w:cs="Times New Roman"/>
            <w:lang w:val="en-GB"/>
          </w:rPr>
          <w:t>Mrs. Claudia Roden</w:t>
        </w:r>
      </w:hyperlink>
      <w:r w:rsidR="00012021" w:rsidRPr="00E317EB">
        <w:rPr>
          <w:rFonts w:ascii="Times New Roman" w:hAnsi="Times New Roman" w:cs="Times New Roman"/>
          <w:lang w:val="en-GB"/>
        </w:rPr>
        <w:t xml:space="preserve">; </w:t>
      </w:r>
      <w:hyperlink r:id="rId12" w:history="1">
        <w:proofErr w:type="spellStart"/>
        <w:r w:rsidR="00012021" w:rsidRPr="00E317EB">
          <w:rPr>
            <w:rFonts w:ascii="Times New Roman" w:hAnsi="Times New Roman" w:cs="Times New Roman"/>
            <w:lang w:val="en-GB"/>
          </w:rPr>
          <w:t>Prof.</w:t>
        </w:r>
        <w:proofErr w:type="spellEnd"/>
        <w:r w:rsidR="00012021" w:rsidRPr="00E317EB">
          <w:rPr>
            <w:rFonts w:ascii="Times New Roman" w:hAnsi="Times New Roman" w:cs="Times New Roman"/>
            <w:lang w:val="en-GB"/>
          </w:rPr>
          <w:t xml:space="preserve"> </w:t>
        </w:r>
        <w:proofErr w:type="spellStart"/>
        <w:r w:rsidR="00012021" w:rsidRPr="00E317EB">
          <w:rPr>
            <w:rFonts w:ascii="Times New Roman" w:hAnsi="Times New Roman" w:cs="Times New Roman"/>
            <w:lang w:val="en-GB"/>
          </w:rPr>
          <w:t>Dr.</w:t>
        </w:r>
        <w:proofErr w:type="spellEnd"/>
        <w:r w:rsidR="00012021" w:rsidRPr="00E317EB">
          <w:rPr>
            <w:rFonts w:ascii="Times New Roman" w:hAnsi="Times New Roman" w:cs="Times New Roman"/>
            <w:lang w:val="en-GB"/>
          </w:rPr>
          <w:t xml:space="preserve"> Peter Scholliers</w:t>
        </w:r>
      </w:hyperlink>
      <w:r w:rsidR="00012021" w:rsidRPr="00E317EB">
        <w:rPr>
          <w:rFonts w:ascii="Times New Roman" w:hAnsi="Times New Roman" w:cs="Times New Roman"/>
          <w:lang w:val="en-GB"/>
        </w:rPr>
        <w:t xml:space="preserve">; </w:t>
      </w:r>
      <w:hyperlink r:id="rId13" w:history="1">
        <w:proofErr w:type="spellStart"/>
        <w:r w:rsidR="00012021" w:rsidRPr="00E317EB">
          <w:rPr>
            <w:rFonts w:ascii="Times New Roman" w:hAnsi="Times New Roman" w:cs="Times New Roman"/>
            <w:lang w:val="en-GB"/>
          </w:rPr>
          <w:t>Prof.</w:t>
        </w:r>
        <w:proofErr w:type="spellEnd"/>
        <w:r w:rsidR="00012021" w:rsidRPr="00E317EB">
          <w:rPr>
            <w:rFonts w:ascii="Times New Roman" w:hAnsi="Times New Roman" w:cs="Times New Roman"/>
            <w:lang w:val="en-GB"/>
          </w:rPr>
          <w:t xml:space="preserve"> </w:t>
        </w:r>
        <w:proofErr w:type="spellStart"/>
        <w:r w:rsidR="00012021" w:rsidRPr="00E317EB">
          <w:rPr>
            <w:rFonts w:ascii="Times New Roman" w:hAnsi="Times New Roman" w:cs="Times New Roman"/>
            <w:lang w:val="en-GB"/>
          </w:rPr>
          <w:t>Dr.</w:t>
        </w:r>
        <w:proofErr w:type="spellEnd"/>
        <w:r w:rsidR="00012021" w:rsidRPr="00E317EB">
          <w:rPr>
            <w:rFonts w:ascii="Times New Roman" w:hAnsi="Times New Roman" w:cs="Times New Roman"/>
            <w:lang w:val="en-GB"/>
          </w:rPr>
          <w:t xml:space="preserve"> Irene E. Zwiep</w:t>
        </w:r>
      </w:hyperlink>
    </w:p>
    <w:p w14:paraId="4D6697FE" w14:textId="77777777" w:rsidR="00012021" w:rsidRPr="00E317EB" w:rsidRDefault="00012021" w:rsidP="00012021">
      <w:pPr>
        <w:spacing w:line="360" w:lineRule="auto"/>
        <w:rPr>
          <w:rFonts w:ascii="Times New Roman" w:hAnsi="Times New Roman" w:cs="Times New Roman"/>
          <w:lang w:val="en-GB"/>
        </w:rPr>
      </w:pPr>
    </w:p>
    <w:p w14:paraId="73E1B78C" w14:textId="77777777" w:rsidR="00012021" w:rsidRPr="00E317EB" w:rsidRDefault="00012021" w:rsidP="00012021">
      <w:pPr>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Aims</w:t>
      </w:r>
    </w:p>
    <w:p w14:paraId="354B729E" w14:textId="4580A312" w:rsidR="00012021" w:rsidRPr="00E317EB" w:rsidRDefault="00012021" w:rsidP="00012021">
      <w:pPr>
        <w:spacing w:line="360" w:lineRule="auto"/>
        <w:rPr>
          <w:rFonts w:ascii="Times New Roman" w:hAnsi="Times New Roman" w:cs="Times New Roman"/>
          <w:b/>
          <w:lang w:val="en-GB"/>
        </w:rPr>
      </w:pPr>
      <w:r w:rsidRPr="00E317EB">
        <w:rPr>
          <w:rFonts w:ascii="Times New Roman" w:hAnsi="Times New Roman" w:cs="Times New Roman"/>
          <w:lang w:val="en-GB"/>
        </w:rPr>
        <w:t xml:space="preserve">The symposium </w:t>
      </w:r>
      <w:r w:rsidR="006373CB">
        <w:rPr>
          <w:rFonts w:ascii="Times New Roman" w:hAnsi="Times New Roman" w:cs="Times New Roman"/>
          <w:lang w:val="en-GB"/>
        </w:rPr>
        <w:t xml:space="preserve">is </w:t>
      </w:r>
      <w:r w:rsidRPr="00E317EB">
        <w:rPr>
          <w:rFonts w:ascii="Times New Roman" w:hAnsi="Times New Roman" w:cs="Times New Roman"/>
          <w:lang w:val="en-GB"/>
        </w:rPr>
        <w:t xml:space="preserve">an annual point of assembly and an exchange of knowledge in the field of food history. It intends to stimulate debate and research that bridges the gap between different disciplines. Submissions are encouraged to use an interdisciplinary approach, in which theory and methods from diverse (social) sciences are appropriated or from other disciplines that take a historical stance. Another aim is to </w:t>
      </w:r>
      <w:r w:rsidRPr="00E317EB">
        <w:rPr>
          <w:rStyle w:val="hps"/>
          <w:rFonts w:ascii="Times New Roman" w:eastAsia="Times New Roman" w:hAnsi="Times New Roman" w:cs="Times New Roman"/>
          <w:lang w:val="en-GB"/>
        </w:rPr>
        <w:t xml:space="preserve">transfer academic research to a wider public and stimulate research using the Special Collection of the University of Amsterdam. </w:t>
      </w:r>
      <w:r w:rsidRPr="00E317EB">
        <w:rPr>
          <w:rFonts w:ascii="Times New Roman" w:hAnsi="Times New Roman" w:cs="Times New Roman"/>
          <w:lang w:val="en-GB"/>
        </w:rPr>
        <w:t>The symposium is therefore targeted at both an academic and a professional audience.</w:t>
      </w:r>
    </w:p>
    <w:p w14:paraId="47C0624B" w14:textId="77777777" w:rsidR="00012021" w:rsidRPr="00E317EB" w:rsidRDefault="00012021"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p>
    <w:p w14:paraId="6B9BE680" w14:textId="77777777"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u w:val="single"/>
        </w:rPr>
      </w:pPr>
      <w:proofErr w:type="spellStart"/>
      <w:r w:rsidRPr="00741F74">
        <w:rPr>
          <w:rFonts w:ascii="Times New Roman" w:hAnsi="Times New Roman" w:cs="Times New Roman"/>
          <w:u w:val="single"/>
        </w:rPr>
        <w:t>Organizing</w:t>
      </w:r>
      <w:proofErr w:type="spellEnd"/>
      <w:r w:rsidRPr="00741F74">
        <w:rPr>
          <w:rFonts w:ascii="Times New Roman" w:hAnsi="Times New Roman" w:cs="Times New Roman"/>
          <w:u w:val="single"/>
        </w:rPr>
        <w:t xml:space="preserve"> </w:t>
      </w:r>
      <w:proofErr w:type="spellStart"/>
      <w:r w:rsidRPr="00741F74">
        <w:rPr>
          <w:rFonts w:ascii="Times New Roman" w:hAnsi="Times New Roman" w:cs="Times New Roman"/>
          <w:u w:val="single"/>
        </w:rPr>
        <w:t>Committee</w:t>
      </w:r>
      <w:proofErr w:type="spellEnd"/>
    </w:p>
    <w:p w14:paraId="56E6A001" w14:textId="48605BB4"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rPr>
      </w:pPr>
      <w:r w:rsidRPr="00741F74">
        <w:rPr>
          <w:rFonts w:ascii="Times New Roman" w:hAnsi="Times New Roman" w:cs="Times New Roman"/>
        </w:rPr>
        <w:t>IJsbrand van Dijk; Joke Mammen</w:t>
      </w:r>
      <w:r w:rsidR="00527BC8" w:rsidRPr="00741F74">
        <w:rPr>
          <w:rFonts w:ascii="Times New Roman" w:hAnsi="Times New Roman" w:cs="Times New Roman"/>
        </w:rPr>
        <w:t>; Antonia Mazel;</w:t>
      </w:r>
      <w:r w:rsidRPr="00741F74">
        <w:rPr>
          <w:rFonts w:ascii="Times New Roman" w:hAnsi="Times New Roman" w:cs="Times New Roman"/>
        </w:rPr>
        <w:t xml:space="preserve"> Jon Verriet; Ingrid de Zwarte</w:t>
      </w:r>
    </w:p>
    <w:p w14:paraId="68952898" w14:textId="77777777"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rPr>
      </w:pPr>
    </w:p>
    <w:p w14:paraId="3D432E14" w14:textId="77777777" w:rsidR="0087540B"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More information and updates about the symposium</w:t>
      </w:r>
    </w:p>
    <w:p w14:paraId="554B8D75" w14:textId="7DE85043" w:rsidR="0087540B"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t xml:space="preserve">http://bijzonderecollectiesuva.nl/foodhistory/amsterdam-symposium-on-the-history-of-food/ </w:t>
      </w:r>
    </w:p>
    <w:p w14:paraId="4E7E9353" w14:textId="77777777" w:rsidR="0087540B" w:rsidRPr="00E317EB" w:rsidRDefault="0087540B" w:rsidP="0087540B">
      <w:pPr>
        <w:spacing w:line="360" w:lineRule="auto"/>
        <w:rPr>
          <w:rFonts w:ascii="Times New Roman" w:hAnsi="Times New Roman" w:cs="Times New Roman"/>
          <w:lang w:val="en-GB"/>
        </w:rPr>
      </w:pPr>
    </w:p>
    <w:p w14:paraId="68E6BE7A" w14:textId="77777777" w:rsidR="0087540B" w:rsidRPr="00E317EB" w:rsidRDefault="0087540B" w:rsidP="0087540B">
      <w:pPr>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Partners</w:t>
      </w:r>
    </w:p>
    <w:p w14:paraId="77263AAA" w14:textId="19AFFC21" w:rsidR="0087540B"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Hyperlink"/>
          <w:rFonts w:ascii="Times New Roman" w:hAnsi="Times New Roman" w:cs="Times New Roman"/>
          <w:lang w:val="en-GB"/>
        </w:rPr>
      </w:pPr>
      <w:r w:rsidRPr="00E317EB">
        <w:rPr>
          <w:rFonts w:ascii="Times New Roman" w:hAnsi="Times New Roman" w:cs="Times New Roman"/>
          <w:lang w:val="en-GB"/>
        </w:rPr>
        <w:t>Special Collections of the University of Amsterdam</w:t>
      </w:r>
    </w:p>
    <w:p w14:paraId="10A57EA0" w14:textId="6473FAAF" w:rsidR="0087540B" w:rsidRPr="00E317EB" w:rsidRDefault="00527BC8"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t xml:space="preserve">Amsterdam School of Historical Studies </w:t>
      </w:r>
      <w:r w:rsidR="0087540B" w:rsidRPr="00E317EB">
        <w:rPr>
          <w:rFonts w:ascii="Times New Roman" w:hAnsi="Times New Roman" w:cs="Times New Roman"/>
          <w:lang w:val="en-GB"/>
        </w:rPr>
        <w:t>(UvA)</w:t>
      </w:r>
    </w:p>
    <w:p w14:paraId="37F78523" w14:textId="0C817E83" w:rsidR="0087540B" w:rsidRPr="00E317EB" w:rsidRDefault="0087540B" w:rsidP="0087540B">
      <w:pPr>
        <w:spacing w:line="360" w:lineRule="auto"/>
        <w:rPr>
          <w:rFonts w:ascii="Times New Roman" w:hAnsi="Times New Roman" w:cs="Times New Roman"/>
          <w:lang w:val="en-GB"/>
        </w:rPr>
      </w:pPr>
      <w:r w:rsidRPr="00E317EB">
        <w:rPr>
          <w:rFonts w:ascii="Times New Roman" w:hAnsi="Times New Roman" w:cs="Times New Roman"/>
          <w:lang w:val="en-GB"/>
        </w:rPr>
        <w:t xml:space="preserve">Social &amp; Cultural Food Studies (FOST) of the </w:t>
      </w:r>
      <w:proofErr w:type="spellStart"/>
      <w:r w:rsidRPr="00E317EB">
        <w:rPr>
          <w:rFonts w:ascii="Times New Roman" w:hAnsi="Times New Roman" w:cs="Times New Roman"/>
          <w:lang w:val="en-GB"/>
        </w:rPr>
        <w:t>Vrije</w:t>
      </w:r>
      <w:proofErr w:type="spellEnd"/>
      <w:r w:rsidRPr="00E317EB">
        <w:rPr>
          <w:rFonts w:ascii="Times New Roman" w:hAnsi="Times New Roman" w:cs="Times New Roman"/>
          <w:lang w:val="en-GB"/>
        </w:rPr>
        <w:t xml:space="preserve"> </w:t>
      </w:r>
      <w:proofErr w:type="spellStart"/>
      <w:r w:rsidRPr="00E317EB">
        <w:rPr>
          <w:rFonts w:ascii="Times New Roman" w:hAnsi="Times New Roman" w:cs="Times New Roman"/>
          <w:lang w:val="en-GB"/>
        </w:rPr>
        <w:t>Universiteit</w:t>
      </w:r>
      <w:proofErr w:type="spellEnd"/>
      <w:r w:rsidRPr="00E317EB">
        <w:rPr>
          <w:rFonts w:ascii="Times New Roman" w:hAnsi="Times New Roman" w:cs="Times New Roman"/>
          <w:lang w:val="en-GB"/>
        </w:rPr>
        <w:t xml:space="preserve"> Brussel</w:t>
      </w:r>
    </w:p>
    <w:p w14:paraId="60575B7A" w14:textId="77777777" w:rsidR="00B558C7" w:rsidRPr="00E317EB" w:rsidRDefault="00B558C7" w:rsidP="0087540B">
      <w:pPr>
        <w:spacing w:line="360" w:lineRule="auto"/>
        <w:rPr>
          <w:rFonts w:ascii="Times New Roman" w:hAnsi="Times New Roman" w:cs="Times New Roman"/>
          <w:lang w:val="en-GB"/>
        </w:rPr>
      </w:pPr>
    </w:p>
    <w:p w14:paraId="50B99159" w14:textId="77777777" w:rsidR="005430EB" w:rsidRPr="00E317EB" w:rsidRDefault="005430EB" w:rsidP="005246FC">
      <w:pPr>
        <w:spacing w:line="360" w:lineRule="auto"/>
        <w:rPr>
          <w:rFonts w:ascii="Times New Roman" w:hAnsi="Times New Roman" w:cs="Times New Roman"/>
          <w:b/>
          <w:lang w:val="en-GB"/>
        </w:rPr>
      </w:pPr>
    </w:p>
    <w:sectPr w:rsidR="005430EB" w:rsidRPr="00E317EB" w:rsidSect="008E2841">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D2A4B" w16cid:durableId="1DFDDD0B"/>
  <w16cid:commentId w16cid:paraId="11BBB380" w16cid:durableId="1DFDDD0C"/>
  <w16cid:commentId w16cid:paraId="4DB1C6D5" w16cid:durableId="1DFDDD0D"/>
  <w16cid:commentId w16cid:paraId="5491D63C" w16cid:durableId="1DFDDD0E"/>
  <w16cid:commentId w16cid:paraId="13C5F8BC" w16cid:durableId="1DFDDD0F"/>
  <w16cid:commentId w16cid:paraId="2333BB7E" w16cid:durableId="1DFDE0BD"/>
  <w16cid:commentId w16cid:paraId="059B1991" w16cid:durableId="1DFDDD10"/>
  <w16cid:commentId w16cid:paraId="60BD8B43" w16cid:durableId="1DFDDD11"/>
  <w16cid:commentId w16cid:paraId="081BAC48" w16cid:durableId="1DFDDD12"/>
  <w16cid:commentId w16cid:paraId="446B5153" w16cid:durableId="1DFDDD13"/>
  <w16cid:commentId w16cid:paraId="2C83CB24" w16cid:durableId="1DFDE23F"/>
  <w16cid:commentId w16cid:paraId="0E708E57" w16cid:durableId="1DFDDD14"/>
  <w16cid:commentId w16cid:paraId="68FFF150" w16cid:durableId="1DFDDD15"/>
  <w16cid:commentId w16cid:paraId="47679470" w16cid:durableId="1DFDDD16"/>
  <w16cid:commentId w16cid:paraId="475C68B8" w16cid:durableId="1DFDDD17"/>
  <w16cid:commentId w16cid:paraId="24DDAD1F" w16cid:durableId="1DFDDD18"/>
  <w16cid:commentId w16cid:paraId="25D3D50B" w16cid:durableId="1DFDDD19"/>
  <w16cid:commentId w16cid:paraId="4A86E697" w16cid:durableId="1DFDDD1A"/>
  <w16cid:commentId w16cid:paraId="5CCBC15D" w16cid:durableId="1DFDE31A"/>
  <w16cid:commentId w16cid:paraId="024003E4" w16cid:durableId="1DFDDD1B"/>
  <w16cid:commentId w16cid:paraId="6B138350" w16cid:durableId="1DFDDD1C"/>
  <w16cid:commentId w16cid:paraId="02ECD1E8" w16cid:durableId="1DFDDD1D"/>
  <w16cid:commentId w16cid:paraId="26DC0D46" w16cid:durableId="1DFDDD1E"/>
  <w16cid:commentId w16cid:paraId="7B4167BD" w16cid:durableId="1DFDDD1F"/>
  <w16cid:commentId w16cid:paraId="3F214B93" w16cid:durableId="1DFDDD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820B5E"/>
    <w:multiLevelType w:val="hybridMultilevel"/>
    <w:tmpl w:val="A380DF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D0295B"/>
    <w:multiLevelType w:val="hybridMultilevel"/>
    <w:tmpl w:val="4D34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5155B"/>
    <w:multiLevelType w:val="hybridMultilevel"/>
    <w:tmpl w:val="F0047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5504B1"/>
    <w:multiLevelType w:val="hybridMultilevel"/>
    <w:tmpl w:val="62FCD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94768FF"/>
    <w:multiLevelType w:val="hybridMultilevel"/>
    <w:tmpl w:val="B3BA6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6C6595"/>
    <w:multiLevelType w:val="hybridMultilevel"/>
    <w:tmpl w:val="EDF8D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92C123C"/>
    <w:multiLevelType w:val="hybridMultilevel"/>
    <w:tmpl w:val="9996A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9"/>
  </w:num>
  <w:num w:numId="6">
    <w:abstractNumId w:val="10"/>
  </w:num>
  <w:num w:numId="7">
    <w:abstractNumId w:val="0"/>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80"/>
    <w:rsid w:val="00012021"/>
    <w:rsid w:val="000363DD"/>
    <w:rsid w:val="00061B2E"/>
    <w:rsid w:val="00062080"/>
    <w:rsid w:val="00071AAA"/>
    <w:rsid w:val="00090CE7"/>
    <w:rsid w:val="00091622"/>
    <w:rsid w:val="00095F35"/>
    <w:rsid w:val="000A541E"/>
    <w:rsid w:val="000D18EF"/>
    <w:rsid w:val="000E2670"/>
    <w:rsid w:val="000E38CA"/>
    <w:rsid w:val="00137AA5"/>
    <w:rsid w:val="00160E3A"/>
    <w:rsid w:val="001679D1"/>
    <w:rsid w:val="00175E28"/>
    <w:rsid w:val="0018413E"/>
    <w:rsid w:val="001D5C36"/>
    <w:rsid w:val="00206BD5"/>
    <w:rsid w:val="0025146E"/>
    <w:rsid w:val="00272E76"/>
    <w:rsid w:val="0027601F"/>
    <w:rsid w:val="002917A1"/>
    <w:rsid w:val="00297AB8"/>
    <w:rsid w:val="0030398A"/>
    <w:rsid w:val="00305143"/>
    <w:rsid w:val="00320B97"/>
    <w:rsid w:val="00340ABA"/>
    <w:rsid w:val="00360003"/>
    <w:rsid w:val="003856F5"/>
    <w:rsid w:val="003930ED"/>
    <w:rsid w:val="00397D4C"/>
    <w:rsid w:val="003A40C8"/>
    <w:rsid w:val="003A5EA5"/>
    <w:rsid w:val="003D08D5"/>
    <w:rsid w:val="003D0F9F"/>
    <w:rsid w:val="00412872"/>
    <w:rsid w:val="004153C1"/>
    <w:rsid w:val="00424704"/>
    <w:rsid w:val="004429BD"/>
    <w:rsid w:val="00453579"/>
    <w:rsid w:val="00490F29"/>
    <w:rsid w:val="004B0091"/>
    <w:rsid w:val="004C2344"/>
    <w:rsid w:val="004C3B2B"/>
    <w:rsid w:val="004E384A"/>
    <w:rsid w:val="00507B27"/>
    <w:rsid w:val="005125E1"/>
    <w:rsid w:val="00517A6D"/>
    <w:rsid w:val="00521E27"/>
    <w:rsid w:val="00524193"/>
    <w:rsid w:val="005246FC"/>
    <w:rsid w:val="00527BC8"/>
    <w:rsid w:val="005430EB"/>
    <w:rsid w:val="00544F61"/>
    <w:rsid w:val="00545D75"/>
    <w:rsid w:val="00550D33"/>
    <w:rsid w:val="0057508D"/>
    <w:rsid w:val="005910CE"/>
    <w:rsid w:val="005931CA"/>
    <w:rsid w:val="005F3795"/>
    <w:rsid w:val="005F50A0"/>
    <w:rsid w:val="00615F46"/>
    <w:rsid w:val="00616622"/>
    <w:rsid w:val="006373CB"/>
    <w:rsid w:val="00645039"/>
    <w:rsid w:val="00652E9F"/>
    <w:rsid w:val="00654843"/>
    <w:rsid w:val="00655299"/>
    <w:rsid w:val="006941A5"/>
    <w:rsid w:val="006A5E80"/>
    <w:rsid w:val="006B645B"/>
    <w:rsid w:val="006C0264"/>
    <w:rsid w:val="006D2245"/>
    <w:rsid w:val="006F79AC"/>
    <w:rsid w:val="00704775"/>
    <w:rsid w:val="007067CF"/>
    <w:rsid w:val="00723F8B"/>
    <w:rsid w:val="00726119"/>
    <w:rsid w:val="00726E09"/>
    <w:rsid w:val="00741F74"/>
    <w:rsid w:val="007740DB"/>
    <w:rsid w:val="00774389"/>
    <w:rsid w:val="00780848"/>
    <w:rsid w:val="007A4477"/>
    <w:rsid w:val="007B2DB6"/>
    <w:rsid w:val="007B36B8"/>
    <w:rsid w:val="007B4ED1"/>
    <w:rsid w:val="007E0A0F"/>
    <w:rsid w:val="0082275C"/>
    <w:rsid w:val="00823CB6"/>
    <w:rsid w:val="00831529"/>
    <w:rsid w:val="008337F7"/>
    <w:rsid w:val="008475C3"/>
    <w:rsid w:val="00865FCB"/>
    <w:rsid w:val="0087540B"/>
    <w:rsid w:val="008C25C4"/>
    <w:rsid w:val="008C7324"/>
    <w:rsid w:val="008D73EB"/>
    <w:rsid w:val="008E2841"/>
    <w:rsid w:val="008F5954"/>
    <w:rsid w:val="0094253E"/>
    <w:rsid w:val="00964EE9"/>
    <w:rsid w:val="0099466A"/>
    <w:rsid w:val="009A69C7"/>
    <w:rsid w:val="009C1D78"/>
    <w:rsid w:val="009D69F9"/>
    <w:rsid w:val="009E13E7"/>
    <w:rsid w:val="00A1075C"/>
    <w:rsid w:val="00A13348"/>
    <w:rsid w:val="00A21BD5"/>
    <w:rsid w:val="00A56F83"/>
    <w:rsid w:val="00A81C92"/>
    <w:rsid w:val="00A83F77"/>
    <w:rsid w:val="00A91C9C"/>
    <w:rsid w:val="00AB75E3"/>
    <w:rsid w:val="00AD2F70"/>
    <w:rsid w:val="00AD4AB9"/>
    <w:rsid w:val="00B14409"/>
    <w:rsid w:val="00B22D2A"/>
    <w:rsid w:val="00B239CA"/>
    <w:rsid w:val="00B25FAE"/>
    <w:rsid w:val="00B558C7"/>
    <w:rsid w:val="00BB5AD8"/>
    <w:rsid w:val="00BC2C94"/>
    <w:rsid w:val="00BD4190"/>
    <w:rsid w:val="00BF2ED6"/>
    <w:rsid w:val="00C00C29"/>
    <w:rsid w:val="00C20D3E"/>
    <w:rsid w:val="00C37443"/>
    <w:rsid w:val="00C41CE0"/>
    <w:rsid w:val="00C61320"/>
    <w:rsid w:val="00C712DA"/>
    <w:rsid w:val="00CA29A5"/>
    <w:rsid w:val="00CC191C"/>
    <w:rsid w:val="00CE0270"/>
    <w:rsid w:val="00CF3E53"/>
    <w:rsid w:val="00CF7C1F"/>
    <w:rsid w:val="00D04349"/>
    <w:rsid w:val="00D327F1"/>
    <w:rsid w:val="00D430A9"/>
    <w:rsid w:val="00D50CDC"/>
    <w:rsid w:val="00D97501"/>
    <w:rsid w:val="00DD428D"/>
    <w:rsid w:val="00DD4EBF"/>
    <w:rsid w:val="00E27515"/>
    <w:rsid w:val="00E317EB"/>
    <w:rsid w:val="00E32DFF"/>
    <w:rsid w:val="00E813AA"/>
    <w:rsid w:val="00EB2F88"/>
    <w:rsid w:val="00F01C88"/>
    <w:rsid w:val="00F16D5A"/>
    <w:rsid w:val="00F405F4"/>
    <w:rsid w:val="00F42998"/>
    <w:rsid w:val="00F6098F"/>
    <w:rsid w:val="00F70FBB"/>
    <w:rsid w:val="00F7542F"/>
    <w:rsid w:val="00F9210E"/>
    <w:rsid w:val="00FD1B57"/>
    <w:rsid w:val="00FE02DA"/>
    <w:rsid w:val="00FE3507"/>
    <w:rsid w:val="00FF38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CC6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05143"/>
    <w:pPr>
      <w:keepNext/>
      <w:keepLines/>
      <w:spacing w:before="240" w:line="259" w:lineRule="auto"/>
      <w:outlineLvl w:val="0"/>
    </w:pPr>
    <w:rPr>
      <w:rFonts w:ascii="Cambria" w:eastAsiaTheme="majorEastAsia" w:hAnsi="Cambria" w:cstheme="majorBidi"/>
      <w:b/>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2080"/>
    <w:pPr>
      <w:ind w:left="720"/>
      <w:contextualSpacing/>
    </w:pPr>
  </w:style>
  <w:style w:type="character" w:styleId="Verwijzingopmerking">
    <w:name w:val="annotation reference"/>
    <w:basedOn w:val="Standaardalinea-lettertype"/>
    <w:uiPriority w:val="99"/>
    <w:semiHidden/>
    <w:unhideWhenUsed/>
    <w:rsid w:val="00645039"/>
    <w:rPr>
      <w:sz w:val="16"/>
      <w:szCs w:val="16"/>
    </w:rPr>
  </w:style>
  <w:style w:type="paragraph" w:styleId="Tekstopmerking">
    <w:name w:val="annotation text"/>
    <w:basedOn w:val="Standaard"/>
    <w:link w:val="TekstopmerkingChar"/>
    <w:uiPriority w:val="99"/>
    <w:semiHidden/>
    <w:unhideWhenUsed/>
    <w:rsid w:val="00645039"/>
    <w:rPr>
      <w:sz w:val="20"/>
      <w:szCs w:val="20"/>
    </w:rPr>
  </w:style>
  <w:style w:type="character" w:customStyle="1" w:styleId="TekstopmerkingChar">
    <w:name w:val="Tekst opmerking Char"/>
    <w:basedOn w:val="Standaardalinea-lettertype"/>
    <w:link w:val="Tekstopmerking"/>
    <w:uiPriority w:val="99"/>
    <w:semiHidden/>
    <w:rsid w:val="00645039"/>
    <w:rPr>
      <w:sz w:val="20"/>
      <w:szCs w:val="20"/>
    </w:rPr>
  </w:style>
  <w:style w:type="paragraph" w:styleId="Onderwerpvanopmerking">
    <w:name w:val="annotation subject"/>
    <w:basedOn w:val="Tekstopmerking"/>
    <w:next w:val="Tekstopmerking"/>
    <w:link w:val="OnderwerpvanopmerkingChar"/>
    <w:uiPriority w:val="99"/>
    <w:semiHidden/>
    <w:unhideWhenUsed/>
    <w:rsid w:val="00645039"/>
    <w:rPr>
      <w:b/>
      <w:bCs/>
    </w:rPr>
  </w:style>
  <w:style w:type="character" w:customStyle="1" w:styleId="OnderwerpvanopmerkingChar">
    <w:name w:val="Onderwerp van opmerking Char"/>
    <w:basedOn w:val="TekstopmerkingChar"/>
    <w:link w:val="Onderwerpvanopmerking"/>
    <w:uiPriority w:val="99"/>
    <w:semiHidden/>
    <w:rsid w:val="00645039"/>
    <w:rPr>
      <w:b/>
      <w:bCs/>
      <w:sz w:val="20"/>
      <w:szCs w:val="20"/>
    </w:rPr>
  </w:style>
  <w:style w:type="paragraph" w:styleId="Ballontekst">
    <w:name w:val="Balloon Text"/>
    <w:basedOn w:val="Standaard"/>
    <w:link w:val="BallontekstChar"/>
    <w:uiPriority w:val="99"/>
    <w:semiHidden/>
    <w:unhideWhenUsed/>
    <w:rsid w:val="006450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039"/>
    <w:rPr>
      <w:rFonts w:ascii="Segoe UI" w:hAnsi="Segoe UI" w:cs="Segoe UI"/>
      <w:sz w:val="18"/>
      <w:szCs w:val="18"/>
    </w:rPr>
  </w:style>
  <w:style w:type="paragraph" w:styleId="Revisie">
    <w:name w:val="Revision"/>
    <w:hidden/>
    <w:uiPriority w:val="99"/>
    <w:semiHidden/>
    <w:rsid w:val="00091622"/>
  </w:style>
  <w:style w:type="character" w:styleId="Hyperlink">
    <w:name w:val="Hyperlink"/>
    <w:uiPriority w:val="99"/>
    <w:unhideWhenUsed/>
    <w:rsid w:val="0087540B"/>
    <w:rPr>
      <w:color w:val="0000FF"/>
      <w:u w:val="single"/>
    </w:rPr>
  </w:style>
  <w:style w:type="character" w:customStyle="1" w:styleId="hps">
    <w:name w:val="hps"/>
    <w:basedOn w:val="Standaardalinea-lettertype"/>
    <w:rsid w:val="00012021"/>
  </w:style>
  <w:style w:type="character" w:styleId="GevolgdeHyperlink">
    <w:name w:val="FollowedHyperlink"/>
    <w:basedOn w:val="Standaardalinea-lettertype"/>
    <w:uiPriority w:val="99"/>
    <w:semiHidden/>
    <w:unhideWhenUsed/>
    <w:rsid w:val="00A21BD5"/>
    <w:rPr>
      <w:color w:val="954F72" w:themeColor="followedHyperlink"/>
      <w:u w:val="single"/>
    </w:rPr>
  </w:style>
  <w:style w:type="character" w:customStyle="1" w:styleId="Kop1Char">
    <w:name w:val="Kop 1 Char"/>
    <w:basedOn w:val="Standaardalinea-lettertype"/>
    <w:link w:val="Kop1"/>
    <w:uiPriority w:val="9"/>
    <w:rsid w:val="00305143"/>
    <w:rPr>
      <w:rFonts w:ascii="Cambria" w:eastAsiaTheme="majorEastAsia" w:hAnsi="Cambria" w:cstheme="majorBidi"/>
      <w:b/>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05143"/>
    <w:pPr>
      <w:keepNext/>
      <w:keepLines/>
      <w:spacing w:before="240" w:line="259" w:lineRule="auto"/>
      <w:outlineLvl w:val="0"/>
    </w:pPr>
    <w:rPr>
      <w:rFonts w:ascii="Cambria" w:eastAsiaTheme="majorEastAsia" w:hAnsi="Cambria" w:cstheme="majorBidi"/>
      <w:b/>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2080"/>
    <w:pPr>
      <w:ind w:left="720"/>
      <w:contextualSpacing/>
    </w:pPr>
  </w:style>
  <w:style w:type="character" w:styleId="Verwijzingopmerking">
    <w:name w:val="annotation reference"/>
    <w:basedOn w:val="Standaardalinea-lettertype"/>
    <w:uiPriority w:val="99"/>
    <w:semiHidden/>
    <w:unhideWhenUsed/>
    <w:rsid w:val="00645039"/>
    <w:rPr>
      <w:sz w:val="16"/>
      <w:szCs w:val="16"/>
    </w:rPr>
  </w:style>
  <w:style w:type="paragraph" w:styleId="Tekstopmerking">
    <w:name w:val="annotation text"/>
    <w:basedOn w:val="Standaard"/>
    <w:link w:val="TekstopmerkingChar"/>
    <w:uiPriority w:val="99"/>
    <w:semiHidden/>
    <w:unhideWhenUsed/>
    <w:rsid w:val="00645039"/>
    <w:rPr>
      <w:sz w:val="20"/>
      <w:szCs w:val="20"/>
    </w:rPr>
  </w:style>
  <w:style w:type="character" w:customStyle="1" w:styleId="TekstopmerkingChar">
    <w:name w:val="Tekst opmerking Char"/>
    <w:basedOn w:val="Standaardalinea-lettertype"/>
    <w:link w:val="Tekstopmerking"/>
    <w:uiPriority w:val="99"/>
    <w:semiHidden/>
    <w:rsid w:val="00645039"/>
    <w:rPr>
      <w:sz w:val="20"/>
      <w:szCs w:val="20"/>
    </w:rPr>
  </w:style>
  <w:style w:type="paragraph" w:styleId="Onderwerpvanopmerking">
    <w:name w:val="annotation subject"/>
    <w:basedOn w:val="Tekstopmerking"/>
    <w:next w:val="Tekstopmerking"/>
    <w:link w:val="OnderwerpvanopmerkingChar"/>
    <w:uiPriority w:val="99"/>
    <w:semiHidden/>
    <w:unhideWhenUsed/>
    <w:rsid w:val="00645039"/>
    <w:rPr>
      <w:b/>
      <w:bCs/>
    </w:rPr>
  </w:style>
  <w:style w:type="character" w:customStyle="1" w:styleId="OnderwerpvanopmerkingChar">
    <w:name w:val="Onderwerp van opmerking Char"/>
    <w:basedOn w:val="TekstopmerkingChar"/>
    <w:link w:val="Onderwerpvanopmerking"/>
    <w:uiPriority w:val="99"/>
    <w:semiHidden/>
    <w:rsid w:val="00645039"/>
    <w:rPr>
      <w:b/>
      <w:bCs/>
      <w:sz w:val="20"/>
      <w:szCs w:val="20"/>
    </w:rPr>
  </w:style>
  <w:style w:type="paragraph" w:styleId="Ballontekst">
    <w:name w:val="Balloon Text"/>
    <w:basedOn w:val="Standaard"/>
    <w:link w:val="BallontekstChar"/>
    <w:uiPriority w:val="99"/>
    <w:semiHidden/>
    <w:unhideWhenUsed/>
    <w:rsid w:val="006450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039"/>
    <w:rPr>
      <w:rFonts w:ascii="Segoe UI" w:hAnsi="Segoe UI" w:cs="Segoe UI"/>
      <w:sz w:val="18"/>
      <w:szCs w:val="18"/>
    </w:rPr>
  </w:style>
  <w:style w:type="paragraph" w:styleId="Revisie">
    <w:name w:val="Revision"/>
    <w:hidden/>
    <w:uiPriority w:val="99"/>
    <w:semiHidden/>
    <w:rsid w:val="00091622"/>
  </w:style>
  <w:style w:type="character" w:styleId="Hyperlink">
    <w:name w:val="Hyperlink"/>
    <w:uiPriority w:val="99"/>
    <w:unhideWhenUsed/>
    <w:rsid w:val="0087540B"/>
    <w:rPr>
      <w:color w:val="0000FF"/>
      <w:u w:val="single"/>
    </w:rPr>
  </w:style>
  <w:style w:type="character" w:customStyle="1" w:styleId="hps">
    <w:name w:val="hps"/>
    <w:basedOn w:val="Standaardalinea-lettertype"/>
    <w:rsid w:val="00012021"/>
  </w:style>
  <w:style w:type="character" w:styleId="GevolgdeHyperlink">
    <w:name w:val="FollowedHyperlink"/>
    <w:basedOn w:val="Standaardalinea-lettertype"/>
    <w:uiPriority w:val="99"/>
    <w:semiHidden/>
    <w:unhideWhenUsed/>
    <w:rsid w:val="00A21BD5"/>
    <w:rPr>
      <w:color w:val="954F72" w:themeColor="followedHyperlink"/>
      <w:u w:val="single"/>
    </w:rPr>
  </w:style>
  <w:style w:type="character" w:customStyle="1" w:styleId="Kop1Char">
    <w:name w:val="Kop 1 Char"/>
    <w:basedOn w:val="Standaardalinea-lettertype"/>
    <w:link w:val="Kop1"/>
    <w:uiPriority w:val="9"/>
    <w:rsid w:val="00305143"/>
    <w:rPr>
      <w:rFonts w:ascii="Cambria" w:eastAsiaTheme="majorEastAsia" w:hAnsi="Cambria" w:cstheme="majorBidi"/>
      <w:b/>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va.nl/en/contact/staff/item/i.e.zwiep.html?f=zwie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bijzonderecollectiesuva.nl/foodhistory/peter-scholliers/"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laudia_Rod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va.nl/en/contact/staff/item/l.o.fresco.html?f=fresco" TargetMode="External"/><Relationship Id="rId4" Type="http://schemas.microsoft.com/office/2007/relationships/stylesWithEffects" Target="stylesWithEffects.xml"/><Relationship Id="rId9" Type="http://schemas.openxmlformats.org/officeDocument/2006/relationships/hyperlink" Target="mailto:Foodhistory-ub@uva.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4E2C-B0C7-4314-9A11-FA681517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Mazel</dc:creator>
  <cp:lastModifiedBy>Mammen, Joke</cp:lastModifiedBy>
  <cp:revision>3</cp:revision>
  <cp:lastPrinted>2018-01-09T14:53:00Z</cp:lastPrinted>
  <dcterms:created xsi:type="dcterms:W3CDTF">2018-01-09T14:53:00Z</dcterms:created>
  <dcterms:modified xsi:type="dcterms:W3CDTF">2018-01-09T14:54:00Z</dcterms:modified>
</cp:coreProperties>
</file>